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F8B59" w14:textId="77777777" w:rsidR="00AE2541" w:rsidRDefault="00AE2541" w:rsidP="00AE2541">
      <w:pPr>
        <w:overflowPunct w:val="0"/>
        <w:autoSpaceDE w:val="0"/>
        <w:autoSpaceDN w:val="0"/>
        <w:adjustRightInd w:val="0"/>
        <w:ind w:right="-273"/>
        <w:jc w:val="right"/>
        <w:rPr>
          <w:b/>
          <w:szCs w:val="20"/>
        </w:rPr>
      </w:pPr>
      <w:r>
        <w:rPr>
          <w:b/>
          <w:szCs w:val="20"/>
        </w:rPr>
        <w:t xml:space="preserve">Projektas </w:t>
      </w:r>
    </w:p>
    <w:p w14:paraId="2441C43A" w14:textId="77777777"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14:anchorId="60BB8335" wp14:editId="14A571FB">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A11B852" w14:textId="77777777" w:rsidR="00AE2541" w:rsidRDefault="00AE2541" w:rsidP="00AE2541">
      <w:pPr>
        <w:overflowPunct w:val="0"/>
        <w:autoSpaceDE w:val="0"/>
        <w:autoSpaceDN w:val="0"/>
        <w:adjustRightInd w:val="0"/>
        <w:jc w:val="center"/>
        <w:rPr>
          <w:b/>
          <w:szCs w:val="20"/>
        </w:rPr>
      </w:pPr>
      <w:r>
        <w:rPr>
          <w:b/>
        </w:rPr>
        <w:t>ANYKŠČIŲ RAJONO SAVIVALDYBĖS</w:t>
      </w:r>
    </w:p>
    <w:p w14:paraId="64D8CDB2" w14:textId="77777777" w:rsidR="00AE2541" w:rsidRDefault="00AE2541" w:rsidP="00AE2541">
      <w:pPr>
        <w:overflowPunct w:val="0"/>
        <w:autoSpaceDE w:val="0"/>
        <w:autoSpaceDN w:val="0"/>
        <w:adjustRightInd w:val="0"/>
        <w:jc w:val="center"/>
        <w:rPr>
          <w:b/>
          <w:szCs w:val="20"/>
        </w:rPr>
      </w:pPr>
      <w:r>
        <w:rPr>
          <w:b/>
        </w:rPr>
        <w:t>TARYBA</w:t>
      </w:r>
    </w:p>
    <w:p w14:paraId="6C58106F" w14:textId="77777777" w:rsidR="00AE2541" w:rsidRDefault="00AE2541" w:rsidP="00AE2541">
      <w:pPr>
        <w:overflowPunct w:val="0"/>
        <w:autoSpaceDE w:val="0"/>
        <w:autoSpaceDN w:val="0"/>
        <w:adjustRightInd w:val="0"/>
        <w:jc w:val="center"/>
        <w:rPr>
          <w:b/>
          <w:sz w:val="28"/>
          <w:szCs w:val="20"/>
        </w:rPr>
      </w:pPr>
    </w:p>
    <w:p w14:paraId="097B6C50" w14:textId="77777777" w:rsidR="00AE2541" w:rsidRDefault="00AE2541" w:rsidP="00AE2541">
      <w:pPr>
        <w:overflowPunct w:val="0"/>
        <w:autoSpaceDE w:val="0"/>
        <w:autoSpaceDN w:val="0"/>
        <w:adjustRightInd w:val="0"/>
        <w:jc w:val="center"/>
        <w:rPr>
          <w:b/>
        </w:rPr>
      </w:pPr>
      <w:r>
        <w:rPr>
          <w:b/>
        </w:rPr>
        <w:t>SPRENDIMAS</w:t>
      </w:r>
    </w:p>
    <w:p w14:paraId="5EF6E173" w14:textId="77777777" w:rsidR="00AE2541" w:rsidRDefault="00AE2541" w:rsidP="00AE2541">
      <w:pPr>
        <w:overflowPunct w:val="0"/>
        <w:autoSpaceDE w:val="0"/>
        <w:autoSpaceDN w:val="0"/>
        <w:adjustRightInd w:val="0"/>
        <w:rPr>
          <w:b/>
          <w:szCs w:val="20"/>
        </w:rPr>
      </w:pPr>
    </w:p>
    <w:p w14:paraId="4033CEF2" w14:textId="77777777"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D69FD">
        <w:rPr>
          <w:b/>
          <w:caps/>
        </w:rPr>
        <w:t xml:space="preserve"> sutartį surdegio</w:t>
      </w:r>
      <w:r>
        <w:rPr>
          <w:b/>
          <w:caps/>
        </w:rPr>
        <w:t xml:space="preserve"> bendruomenei</w:t>
      </w:r>
    </w:p>
    <w:p w14:paraId="1E96EF69" w14:textId="77777777" w:rsidR="00AE2541" w:rsidRDefault="00AE2541" w:rsidP="00AE2541">
      <w:pPr>
        <w:overflowPunct w:val="0"/>
        <w:autoSpaceDE w:val="0"/>
        <w:autoSpaceDN w:val="0"/>
        <w:adjustRightInd w:val="0"/>
        <w:jc w:val="center"/>
        <w:rPr>
          <w:szCs w:val="20"/>
        </w:rPr>
      </w:pPr>
    </w:p>
    <w:p w14:paraId="1F6B4C4A" w14:textId="77777777" w:rsidR="00AE2541" w:rsidRDefault="003E27DF" w:rsidP="00AE2541">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ED69FD">
        <w:t>2020 m. gruodžio 29</w:t>
      </w:r>
      <w:r w:rsidR="00AE2541">
        <w:t xml:space="preserve"> d.</w:t>
      </w:r>
      <w:r>
        <w:fldChar w:fldCharType="end"/>
      </w:r>
      <w:r w:rsidR="00AE2541">
        <w:t xml:space="preserve"> Nr. 1-T-</w:t>
      </w:r>
      <w:r w:rsidR="00AD4411">
        <w:t>436</w:t>
      </w:r>
      <w:r w:rsidR="00AE2541">
        <w:fldChar w:fldCharType="begin"/>
      </w:r>
      <w:r w:rsidR="00AE2541">
        <w:instrText xml:space="preserve"> FILLIN "indeksas" \* MERGEFORMAT </w:instrText>
      </w:r>
      <w:r w:rsidR="00AE2541">
        <w:fldChar w:fldCharType="end"/>
      </w:r>
    </w:p>
    <w:p w14:paraId="725A6EBF" w14:textId="77777777" w:rsidR="00AE2541" w:rsidRDefault="00AE2541" w:rsidP="00AE2541">
      <w:pPr>
        <w:overflowPunct w:val="0"/>
        <w:autoSpaceDE w:val="0"/>
        <w:autoSpaceDN w:val="0"/>
        <w:adjustRightInd w:val="0"/>
        <w:jc w:val="center"/>
        <w:rPr>
          <w:b/>
          <w:szCs w:val="20"/>
        </w:rPr>
      </w:pPr>
      <w:r>
        <w:t>Anykščiai</w:t>
      </w:r>
    </w:p>
    <w:p w14:paraId="12579A9D" w14:textId="77777777" w:rsidR="00AE2541" w:rsidRDefault="00AE2541" w:rsidP="00AE2541">
      <w:pPr>
        <w:pStyle w:val="Pagrindinistekstas"/>
        <w:rPr>
          <w:bCs w:val="0"/>
        </w:rPr>
      </w:pPr>
    </w:p>
    <w:p w14:paraId="45D32B03" w14:textId="77777777" w:rsidR="00AE2541" w:rsidRDefault="00AE2541" w:rsidP="00AE2541">
      <w:pPr>
        <w:pStyle w:val="Pagrindinistekstas"/>
        <w:rPr>
          <w:bCs w:val="0"/>
        </w:rPr>
      </w:pPr>
    </w:p>
    <w:p w14:paraId="5125F1D9" w14:textId="77777777" w:rsidR="00AE2541"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FD5E58">
        <w:rPr>
          <w:bCs w:val="0"/>
        </w:rPr>
        <w:t xml:space="preserve">io 1 dalies 3 punktu, 2 dalies </w:t>
      </w:r>
      <w:r>
        <w:rPr>
          <w:bCs w:val="0"/>
        </w:rPr>
        <w:t xml:space="preserve">7 punktu, 3 ir 4 dalimis,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B32833">
        <w:rPr>
          <w:bCs w:val="0"/>
        </w:rPr>
        <w:t xml:space="preserve">aprašo patvirtinimo“, 4.3, </w:t>
      </w:r>
      <w:r>
        <w:rPr>
          <w:bCs w:val="0"/>
        </w:rPr>
        <w:t>6.7, 8.1 ir 10.1 papunkčiais, 12 ir 14 punktais bei atsižvelgdama į Anykščių rajono savivaldybės administraci</w:t>
      </w:r>
      <w:r w:rsidR="006E752F">
        <w:rPr>
          <w:bCs w:val="0"/>
        </w:rPr>
        <w:t>jos dir</w:t>
      </w:r>
      <w:r w:rsidR="0004737F">
        <w:rPr>
          <w:bCs w:val="0"/>
        </w:rPr>
        <w:t>ektoriaus 2020 m. gruodžio 1 d. įsakymą Nr. 1-AĮ-850</w:t>
      </w:r>
      <w:r>
        <w:rPr>
          <w:bCs w:val="0"/>
        </w:rPr>
        <w:t xml:space="preserve"> „Dėl ilgalaikio materialiojo nekilnojamojo turto pripažinimo nereikalingu“, as</w:t>
      </w:r>
      <w:r w:rsidR="006E752F">
        <w:rPr>
          <w:bCs w:val="0"/>
        </w:rPr>
        <w:t>o</w:t>
      </w:r>
      <w:r w:rsidR="00ED69FD">
        <w:rPr>
          <w:bCs w:val="0"/>
        </w:rPr>
        <w:t>ciacijos Surdegio bendruomenės 2020 m. lapkričio 17</w:t>
      </w:r>
      <w:r>
        <w:rPr>
          <w:bCs w:val="0"/>
        </w:rPr>
        <w:t xml:space="preserve"> d. prašymą „Dė</w:t>
      </w:r>
      <w:r w:rsidR="00ED69FD">
        <w:rPr>
          <w:bCs w:val="0"/>
        </w:rPr>
        <w:t>l patalpų naudojimo</w:t>
      </w:r>
      <w:r>
        <w:rPr>
          <w:bCs w:val="0"/>
        </w:rPr>
        <w:t>“, Anykščių rajono savivaldybės taryba</w:t>
      </w:r>
      <w:r w:rsidR="00ED69FD">
        <w:rPr>
          <w:bCs w:val="0"/>
        </w:rPr>
        <w:t xml:space="preserve"> </w:t>
      </w:r>
      <w:r>
        <w:rPr>
          <w:bCs w:val="0"/>
        </w:rPr>
        <w:t>n u s p r e n d ž i a:</w:t>
      </w:r>
    </w:p>
    <w:p w14:paraId="37BBF0EB" w14:textId="77777777" w:rsidR="00ED69FD" w:rsidRDefault="00AE2541" w:rsidP="00925300">
      <w:pPr>
        <w:spacing w:line="360" w:lineRule="auto"/>
        <w:jc w:val="both"/>
      </w:pPr>
      <w:r>
        <w:t xml:space="preserve">       Perduoti aso</w:t>
      </w:r>
      <w:r w:rsidR="00ED69FD">
        <w:t>ciacijai Surdegio</w:t>
      </w:r>
      <w:r w:rsidR="00E7006B">
        <w:t xml:space="preserve"> bendruomenei</w:t>
      </w:r>
      <w:r w:rsidR="00ED69FD">
        <w:rPr>
          <w:bCs/>
        </w:rPr>
        <w:t xml:space="preserve"> (kodas 154327017</w:t>
      </w:r>
      <w:r>
        <w:t>) pagal panaudos sutartį 10 (dešimties) metų laikotarpiui</w:t>
      </w:r>
      <w:r w:rsidR="00FD5E58">
        <w:t>, veiklos tikslo</w:t>
      </w:r>
      <w:r>
        <w:t xml:space="preserve"> – tenkinti gyvenamosios vietovės bendruomenės vi</w:t>
      </w:r>
      <w:r w:rsidR="004E6F48">
        <w:t>ešuosius poreikius – įgyvendinimui</w:t>
      </w:r>
      <w:r>
        <w:t xml:space="preserve">, laikinai neatlygintinai valdyti ir naudoti Anykščių rajono savivaldybei nuosavybės teise priklausantį Anykščių rajono savivaldybės administracijos </w:t>
      </w:r>
      <w:r>
        <w:rPr>
          <w:bCs/>
        </w:rPr>
        <w:t>patikėjimo teise</w:t>
      </w:r>
      <w:r>
        <w:t xml:space="preserve"> valdomą ilgalaikį materialųjį nekilnojamąjį turtą</w:t>
      </w:r>
      <w:r w:rsidR="00ED69FD">
        <w:t>:</w:t>
      </w:r>
    </w:p>
    <w:p w14:paraId="40162E1B" w14:textId="77777777" w:rsidR="00056C01" w:rsidRDefault="00346C0D" w:rsidP="00056C01">
      <w:pPr>
        <w:spacing w:line="360" w:lineRule="auto"/>
        <w:jc w:val="both"/>
      </w:pPr>
      <w:r>
        <w:t xml:space="preserve">       </w:t>
      </w:r>
      <w:r w:rsidR="00056C01">
        <w:t>1.</w:t>
      </w:r>
      <w:r>
        <w:t xml:space="preserve"> </w:t>
      </w:r>
      <w:r w:rsidR="00056C01">
        <w:t>negyvenamąsias patalpas-medicinos punktą (unikalus Nr. 3433-1000-1010:0003, nekilnojamojo turto kadastro duomenų bylos Nr. 34/9015 plane pastatas</w:t>
      </w:r>
      <w:r w:rsidR="00B246C5">
        <w:t>,</w:t>
      </w:r>
      <w:r w:rsidR="00056C01">
        <w:t xml:space="preserve"> kuriame yra patalpos</w:t>
      </w:r>
      <w:r w:rsidR="00B246C5">
        <w:t>,</w:t>
      </w:r>
      <w:r w:rsidR="00056C01">
        <w:t xml:space="preserve"> pažymėtas indeksu 1A1ž, paskirtis – gydymo, aukštų skaičius – 1, statybos metai – 1969, bendras negyvenamųjų patalpų plotas – 78,25 kv. m, negyvenamųjų patalpų indeksai – nuo 2-1 iki 2-6 imtinai, kurių bendras plotas – 78,25 kv. m) Saulės g. 1-2, Surdegio mstl., Anykščių r. sav.;</w:t>
      </w:r>
    </w:p>
    <w:p w14:paraId="2DF38745" w14:textId="77777777" w:rsidR="00056C01" w:rsidRDefault="00056C01" w:rsidP="00056C01">
      <w:pPr>
        <w:spacing w:line="360" w:lineRule="auto"/>
        <w:jc w:val="both"/>
      </w:pPr>
      <w:r>
        <w:lastRenderedPageBreak/>
        <w:t xml:space="preserve">       2. ½ pastato-daržinės (unikalus Nr. 3433-1000-1031, nekilnojamojo turto kadastro duomenų bylos Nr. 34/9015 plane pastatas pažymėtas indeksu 3I1ž, paskirtis – pagalbinio ūkio, statybos metai – 1972, bendras</w:t>
      </w:r>
      <w:r w:rsidR="0004737F">
        <w:t xml:space="preserve"> pastato plotas – 59,98 kv. m, perduodamų</w:t>
      </w:r>
      <w:r>
        <w:t xml:space="preserve"> patalpų plotas – 29,99 kv. m (½ pastato) Saulės g. 1, Surdegio mstl., Anykščių r. sav.;</w:t>
      </w:r>
    </w:p>
    <w:p w14:paraId="72992427" w14:textId="77777777" w:rsidR="00056C01" w:rsidRDefault="00056C01" w:rsidP="00056C01">
      <w:pPr>
        <w:spacing w:line="360" w:lineRule="auto"/>
        <w:jc w:val="both"/>
      </w:pPr>
      <w:r>
        <w:t xml:space="preserve">       3. 1/3 kiemo statinių (šulinio k1) (unikalus Nr. 3433-1000-1042, statybos metai – 1994) Saulės g. 1, Surdegio mstl., Anykščių r. sav.;</w:t>
      </w:r>
    </w:p>
    <w:p w14:paraId="780CCDF2" w14:textId="77777777" w:rsidR="00AE2541" w:rsidRPr="00925300" w:rsidRDefault="00056C01" w:rsidP="00925300">
      <w:pPr>
        <w:spacing w:line="360" w:lineRule="auto"/>
        <w:jc w:val="both"/>
      </w:pPr>
      <w:r>
        <w:t xml:space="preserve">       4. 1–3 punktuose nurodytų statinių įsigijimo kaina – 2 909,81 Eur, likutinė vertė – 0 Eur, eilės Nr. apskaitoje – 120206. </w:t>
      </w:r>
    </w:p>
    <w:p w14:paraId="1E45BEC4" w14:textId="77777777" w:rsidR="00AE2541" w:rsidRDefault="00AE2541" w:rsidP="00AE2541">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4B436CC" w14:textId="77777777" w:rsidR="00AE2541" w:rsidRDefault="00AE2541" w:rsidP="00AE2541">
      <w:pPr>
        <w:pStyle w:val="Pagrindinistekstas"/>
        <w:spacing w:line="360" w:lineRule="auto"/>
      </w:pPr>
    </w:p>
    <w:p w14:paraId="40A728E5" w14:textId="77777777" w:rsidR="00AE2541" w:rsidRDefault="00AE2541" w:rsidP="00AE2541">
      <w:pPr>
        <w:pStyle w:val="Pagrindinistekstas"/>
        <w:spacing w:line="360" w:lineRule="auto"/>
      </w:pPr>
    </w:p>
    <w:p w14:paraId="67D8AB89" w14:textId="77777777" w:rsidR="006861A0" w:rsidRDefault="00010C24" w:rsidP="006861A0">
      <w:pPr>
        <w:pStyle w:val="Pagrindinistekstas"/>
        <w:spacing w:line="360" w:lineRule="auto"/>
      </w:pPr>
      <w:r>
        <w:t>Meras                                                                                                                           Sigutis Obelevičius</w:t>
      </w:r>
    </w:p>
    <w:p w14:paraId="7E399882" w14:textId="77777777" w:rsidR="006861A0" w:rsidRDefault="006861A0" w:rsidP="006861A0">
      <w:pPr>
        <w:pStyle w:val="Pagrindinistekstas"/>
        <w:spacing w:line="360" w:lineRule="auto"/>
      </w:pPr>
      <w:r>
        <w:t xml:space="preserve">                                                                                      </w:t>
      </w:r>
      <w:r w:rsidR="00010C24">
        <w:t xml:space="preserve">             </w:t>
      </w:r>
    </w:p>
    <w:p w14:paraId="029CA918" w14:textId="77777777" w:rsidR="00AE2541" w:rsidRDefault="00AE2541" w:rsidP="00AE2541">
      <w:pPr>
        <w:pStyle w:val="Pagrindinistekstas"/>
        <w:spacing w:line="360" w:lineRule="auto"/>
      </w:pPr>
      <w:r>
        <w:t xml:space="preserve">                                                                                                             </w:t>
      </w:r>
      <w:r w:rsidR="006861A0">
        <w:t xml:space="preserve">             </w:t>
      </w:r>
      <w:r>
        <w:t xml:space="preserve">  </w:t>
      </w:r>
    </w:p>
    <w:p w14:paraId="4F0FA68E" w14:textId="77777777" w:rsidR="00AE2541" w:rsidRDefault="00AE2541" w:rsidP="00AE2541">
      <w:pPr>
        <w:pStyle w:val="Pagrindinistekstas"/>
        <w:spacing w:line="360" w:lineRule="auto"/>
      </w:pPr>
    </w:p>
    <w:p w14:paraId="26756F34" w14:textId="77777777" w:rsidR="00AE2541" w:rsidRDefault="00AE2541" w:rsidP="00AE2541">
      <w:pPr>
        <w:pStyle w:val="Pagrindinistekstas"/>
        <w:spacing w:line="360" w:lineRule="auto"/>
      </w:pPr>
    </w:p>
    <w:p w14:paraId="0237F1AA" w14:textId="77777777" w:rsidR="00AE2541" w:rsidRDefault="00AE2541" w:rsidP="00AE2541">
      <w:pPr>
        <w:pStyle w:val="Pagrindinistekstas"/>
        <w:spacing w:line="360" w:lineRule="auto"/>
      </w:pPr>
    </w:p>
    <w:p w14:paraId="373EBD15" w14:textId="77777777" w:rsidR="00AE2541" w:rsidRDefault="00AE2541" w:rsidP="00AE2541">
      <w:pPr>
        <w:pStyle w:val="Pagrindinistekstas"/>
        <w:spacing w:line="360" w:lineRule="auto"/>
      </w:pPr>
    </w:p>
    <w:p w14:paraId="7CE89C8E" w14:textId="77777777" w:rsidR="00AE2541" w:rsidRDefault="00AE2541" w:rsidP="00AE2541">
      <w:pPr>
        <w:pStyle w:val="Pagrindinistekstas"/>
        <w:spacing w:line="360" w:lineRule="auto"/>
      </w:pPr>
    </w:p>
    <w:p w14:paraId="02CAE0D6" w14:textId="77777777" w:rsidR="00AE2541" w:rsidRDefault="00AE2541" w:rsidP="00AE2541">
      <w:pPr>
        <w:pStyle w:val="Pagrindinistekstas"/>
        <w:spacing w:line="360" w:lineRule="auto"/>
      </w:pPr>
    </w:p>
    <w:p w14:paraId="3C201EED" w14:textId="77777777" w:rsidR="00AE2541" w:rsidRDefault="00AE2541" w:rsidP="00AE2541">
      <w:pPr>
        <w:pStyle w:val="Pagrindinistekstas"/>
        <w:spacing w:line="360" w:lineRule="auto"/>
      </w:pPr>
    </w:p>
    <w:p w14:paraId="374F31E2" w14:textId="77777777" w:rsidR="00AE2541" w:rsidRDefault="00AE2541" w:rsidP="00AE2541">
      <w:pPr>
        <w:pStyle w:val="Pagrindinistekstas"/>
        <w:spacing w:line="360" w:lineRule="auto"/>
      </w:pPr>
    </w:p>
    <w:p w14:paraId="74397607" w14:textId="77777777" w:rsidR="00AE2541" w:rsidRDefault="00AE2541" w:rsidP="00AE2541">
      <w:pPr>
        <w:pStyle w:val="Pagrindinistekstas"/>
        <w:spacing w:line="360" w:lineRule="auto"/>
      </w:pPr>
    </w:p>
    <w:p w14:paraId="5B71DCF5" w14:textId="77777777" w:rsidR="00AE2541" w:rsidRDefault="00AE2541" w:rsidP="00AE2541">
      <w:pPr>
        <w:pStyle w:val="Pagrindinistekstas"/>
        <w:spacing w:line="360" w:lineRule="auto"/>
      </w:pPr>
    </w:p>
    <w:p w14:paraId="3A368AEE" w14:textId="77777777" w:rsidR="00AE2541" w:rsidRDefault="00AE2541" w:rsidP="00AE2541">
      <w:pPr>
        <w:pStyle w:val="Pagrindinistekstas"/>
        <w:spacing w:line="360" w:lineRule="auto"/>
      </w:pPr>
    </w:p>
    <w:p w14:paraId="597CA3D3" w14:textId="77777777" w:rsidR="00AE2541" w:rsidRDefault="00AE2541" w:rsidP="00AE2541">
      <w:pPr>
        <w:pStyle w:val="Pagrindinistekstas"/>
        <w:spacing w:line="360" w:lineRule="auto"/>
      </w:pPr>
    </w:p>
    <w:p w14:paraId="1DA5CDEA" w14:textId="77777777" w:rsidR="004E6F48" w:rsidRDefault="004E6F48" w:rsidP="00AE2541">
      <w:pPr>
        <w:rPr>
          <w:bCs/>
          <w:szCs w:val="20"/>
        </w:rPr>
      </w:pPr>
    </w:p>
    <w:p w14:paraId="7CD951F0" w14:textId="77777777" w:rsidR="00346C0D" w:rsidRDefault="00346C0D" w:rsidP="00AE2541">
      <w:pPr>
        <w:rPr>
          <w:b/>
        </w:rPr>
      </w:pPr>
    </w:p>
    <w:p w14:paraId="38294C6A" w14:textId="77777777" w:rsidR="00AE2541" w:rsidRDefault="00AE2541" w:rsidP="00AE2541">
      <w:pPr>
        <w:rPr>
          <w:b/>
        </w:rPr>
      </w:pPr>
    </w:p>
    <w:p w14:paraId="23654B76" w14:textId="77777777" w:rsidR="00AE2541" w:rsidRDefault="00AE2541" w:rsidP="00AE2541">
      <w:pPr>
        <w:jc w:val="center"/>
        <w:rPr>
          <w:b/>
        </w:rPr>
      </w:pPr>
    </w:p>
    <w:p w14:paraId="000CB641" w14:textId="77777777" w:rsidR="00AE2541" w:rsidRDefault="00AE2541" w:rsidP="00AE2541">
      <w:pPr>
        <w:jc w:val="center"/>
        <w:rPr>
          <w:b/>
        </w:rPr>
      </w:pPr>
      <w:r>
        <w:rPr>
          <w:b/>
        </w:rPr>
        <w:lastRenderedPageBreak/>
        <w:t>AIŠKINAMASIS RAŠTAS</w:t>
      </w:r>
    </w:p>
    <w:p w14:paraId="02B87A90" w14:textId="77777777" w:rsidR="00AE2541" w:rsidRDefault="00AE2541" w:rsidP="00AE2541">
      <w:pPr>
        <w:jc w:val="center"/>
        <w:rPr>
          <w:b/>
        </w:rPr>
      </w:pPr>
    </w:p>
    <w:tbl>
      <w:tblPr>
        <w:tblW w:w="0" w:type="auto"/>
        <w:tblLook w:val="01E0" w:firstRow="1" w:lastRow="1" w:firstColumn="1" w:lastColumn="1" w:noHBand="0" w:noVBand="0"/>
      </w:tblPr>
      <w:tblGrid>
        <w:gridCol w:w="9877"/>
      </w:tblGrid>
      <w:tr w:rsidR="00AE2541" w14:paraId="11E5080E" w14:textId="77777777" w:rsidTr="00AE2541">
        <w:tc>
          <w:tcPr>
            <w:tcW w:w="9877" w:type="dxa"/>
          </w:tcPr>
          <w:p w14:paraId="7A429A76" w14:textId="77777777" w:rsidR="00AE2541" w:rsidRDefault="00AE2541">
            <w:pPr>
              <w:spacing w:line="276" w:lineRule="auto"/>
              <w:rPr>
                <w:b/>
              </w:rPr>
            </w:pPr>
            <w:r>
              <w:rPr>
                <w:b/>
              </w:rPr>
              <w:t>1. Sprendimo projekto motyvai, tikslai ir uždaviniai:</w:t>
            </w:r>
          </w:p>
          <w:p w14:paraId="682C988B" w14:textId="77777777" w:rsidR="00AE2541" w:rsidRDefault="00AE2541">
            <w:pPr>
              <w:spacing w:line="276" w:lineRule="auto"/>
              <w:rPr>
                <w:b/>
              </w:rPr>
            </w:pPr>
          </w:p>
        </w:tc>
      </w:tr>
      <w:tr w:rsidR="00AE2541" w14:paraId="309FE687" w14:textId="77777777" w:rsidTr="00AE2541">
        <w:tc>
          <w:tcPr>
            <w:tcW w:w="9877" w:type="dxa"/>
            <w:hideMark/>
          </w:tcPr>
          <w:p w14:paraId="1A72C8B8" w14:textId="77777777" w:rsidR="00AE2541" w:rsidRDefault="00AE2541">
            <w:pPr>
              <w:spacing w:line="360" w:lineRule="auto"/>
              <w:jc w:val="both"/>
            </w:pPr>
            <w:r>
              <w:t xml:space="preserve">       Gautas as</w:t>
            </w:r>
            <w:r w:rsidR="00925300">
              <w:t>o</w:t>
            </w:r>
            <w:r w:rsidR="00346C0D">
              <w:t>ciacijos Surdegio</w:t>
            </w:r>
            <w:r w:rsidR="004E6F48">
              <w:t xml:space="preserve"> bendruomenės (toliau – bendruomenė</w:t>
            </w:r>
            <w:r w:rsidR="00346C0D">
              <w:t>) 2020 m. lapkričio 17</w:t>
            </w:r>
            <w:r w:rsidR="00B2343D">
              <w:t xml:space="preserve"> d. prašymas</w:t>
            </w:r>
            <w:r w:rsidR="00346C0D">
              <w:t xml:space="preserve"> „Dėl patalpų naudojimo</w:t>
            </w:r>
            <w:r w:rsidR="00AB1241">
              <w:t>“</w:t>
            </w:r>
            <w:r w:rsidR="00B2343D">
              <w:t>, kuriame prašoma</w:t>
            </w:r>
            <w:r>
              <w:t xml:space="preserve"> perduoti pagal panaudos sutar</w:t>
            </w:r>
            <w:r w:rsidR="00AB1241">
              <w:t>tį</w:t>
            </w:r>
            <w:r w:rsidR="00346C0D">
              <w:t xml:space="preserve"> negyvenamąsias patalpas Saulės g. 1-2, Surdegio</w:t>
            </w:r>
            <w:r w:rsidR="00AB1241">
              <w:t xml:space="preserve"> mstl.</w:t>
            </w:r>
            <w:r>
              <w:t>, Anykščių r. s</w:t>
            </w:r>
            <w:r w:rsidR="00E7006B">
              <w:t>av. Bendruomenė</w:t>
            </w:r>
            <w:r w:rsidR="00AB1241">
              <w:t xml:space="preserve"> sprendimo projekte išvadintomis patalpomis iki šiol naudojosi pagal panaudos sutartį. Panaudos sutarties term</w:t>
            </w:r>
            <w:r w:rsidR="00346C0D">
              <w:t>inas baigėsi 2020 m. lapkričio 30</w:t>
            </w:r>
            <w:r w:rsidR="00AB1241">
              <w:t xml:space="preserve"> d. </w:t>
            </w:r>
            <w:r w:rsidR="00992AFF">
              <w:t xml:space="preserve">   </w:t>
            </w:r>
          </w:p>
          <w:p w14:paraId="408B0732" w14:textId="77777777" w:rsidR="00AE2541" w:rsidRDefault="00AE2541">
            <w:pPr>
              <w:spacing w:line="360" w:lineRule="auto"/>
              <w:jc w:val="both"/>
            </w:pPr>
            <w:r>
              <w:t xml:space="preserve">      Siūlome p</w:t>
            </w:r>
            <w:r w:rsidR="00992AFF">
              <w:t>erd</w:t>
            </w:r>
            <w:r w:rsidR="00AB1241">
              <w:t>uoti a</w:t>
            </w:r>
            <w:r w:rsidR="00346C0D">
              <w:t>sociacijai Surdegio</w:t>
            </w:r>
            <w:r w:rsidR="00992AFF">
              <w:t xml:space="preserve"> bendruomenei</w:t>
            </w:r>
            <w:r>
              <w:t xml:space="preserve"> pagal panaudos sutartį sprendimo projekte išvardintas n</w:t>
            </w:r>
            <w:r w:rsidR="00346C0D">
              <w:t>egyvenamąsias patalpas Saulės g. 1-2, Surdegio</w:t>
            </w:r>
            <w:r w:rsidR="00AB1241">
              <w:t xml:space="preserve"> mstl</w:t>
            </w:r>
            <w:r>
              <w:t xml:space="preserve">., Anykščių r. sav., 10 (dešimties) metų laikotarpiui. </w:t>
            </w:r>
          </w:p>
        </w:tc>
      </w:tr>
      <w:tr w:rsidR="00AE2541" w14:paraId="2FA1F685" w14:textId="77777777" w:rsidTr="00AE2541">
        <w:tc>
          <w:tcPr>
            <w:tcW w:w="9877" w:type="dxa"/>
            <w:hideMark/>
          </w:tcPr>
          <w:p w14:paraId="015B88F6" w14:textId="77777777" w:rsidR="00AE2541" w:rsidRDefault="00AE2541">
            <w:pPr>
              <w:spacing w:line="276" w:lineRule="auto"/>
              <w:rPr>
                <w:b/>
              </w:rPr>
            </w:pPr>
            <w:r>
              <w:rPr>
                <w:b/>
              </w:rPr>
              <w:t>2. Teisinis reglamentavimas:</w:t>
            </w:r>
          </w:p>
        </w:tc>
      </w:tr>
      <w:tr w:rsidR="00AE2541" w14:paraId="10E126F2" w14:textId="77777777" w:rsidTr="00AE2541">
        <w:tc>
          <w:tcPr>
            <w:tcW w:w="9877" w:type="dxa"/>
          </w:tcPr>
          <w:p w14:paraId="737B2C26" w14:textId="77777777" w:rsidR="00AE2541" w:rsidRDefault="00AE2541">
            <w:pPr>
              <w:spacing w:line="360" w:lineRule="auto"/>
            </w:pPr>
          </w:p>
          <w:p w14:paraId="57599F5B" w14:textId="77777777" w:rsidR="00AE2541" w:rsidRDefault="00AE2541">
            <w:pPr>
              <w:spacing w:line="360" w:lineRule="auto"/>
            </w:pPr>
            <w:r>
              <w:t>Lietuvos Respublikos vietos savivaldos įstatymas.</w:t>
            </w:r>
          </w:p>
          <w:p w14:paraId="24435DB9" w14:textId="77777777" w:rsidR="00AE2541" w:rsidRDefault="00AE2541">
            <w:pPr>
              <w:spacing w:line="360" w:lineRule="auto"/>
            </w:pPr>
            <w:r>
              <w:t>Lietuvos Respublikos valstybės ir savivaldybių turto valdymo, naudojimo ir disponavimo juo įstatymas.</w:t>
            </w:r>
          </w:p>
          <w:p w14:paraId="476F38C1" w14:textId="77777777" w:rsidR="00AE2541" w:rsidRDefault="00AE2541">
            <w:pPr>
              <w:spacing w:line="360" w:lineRule="auto"/>
              <w:jc w:val="both"/>
            </w:pPr>
            <w:r>
              <w:t>Anykščių rajono savivaldybės turto perdavimo panaudos pagrindais laikinai neatlygintinai valdyti ir naudotis tvarkos aprašas, patvirtintas Anykščių rajono savivaldybės tarybos 2020 m. vasario 27 d. sprendimu Nr. 1-TS-68 „Dėl Anykščių rajono savivaldybės turto perdavimo panaudos pagrindais laikinai neatlygintinai valdyti ir naudotis tvarkos aprašo patvirtinimo“.</w:t>
            </w:r>
          </w:p>
        </w:tc>
      </w:tr>
      <w:tr w:rsidR="00AE2541" w14:paraId="17BFD856" w14:textId="77777777" w:rsidTr="00AE2541">
        <w:tc>
          <w:tcPr>
            <w:tcW w:w="9877" w:type="dxa"/>
            <w:hideMark/>
          </w:tcPr>
          <w:p w14:paraId="289FDBCC" w14:textId="77777777" w:rsidR="00AE2541" w:rsidRDefault="00AE2541">
            <w:pPr>
              <w:spacing w:line="276" w:lineRule="auto"/>
              <w:rPr>
                <w:rFonts w:eastAsiaTheme="minorHAnsi" w:cstheme="minorBidi"/>
                <w:szCs w:val="22"/>
                <w:lang w:val="en-US"/>
              </w:rPr>
            </w:pPr>
          </w:p>
        </w:tc>
      </w:tr>
      <w:tr w:rsidR="00AE2541" w14:paraId="2F0FE32F" w14:textId="77777777" w:rsidTr="00AE2541">
        <w:tc>
          <w:tcPr>
            <w:tcW w:w="9877" w:type="dxa"/>
            <w:hideMark/>
          </w:tcPr>
          <w:p w14:paraId="35DB09B3" w14:textId="77777777" w:rsidR="00AE2541" w:rsidRDefault="00AE2541">
            <w:pPr>
              <w:spacing w:line="276" w:lineRule="auto"/>
              <w:rPr>
                <w:b/>
              </w:rPr>
            </w:pPr>
            <w:r>
              <w:rPr>
                <w:b/>
              </w:rPr>
              <w:t>3. Galimos teigiamos ir neigiamos pasekmės:</w:t>
            </w:r>
          </w:p>
        </w:tc>
      </w:tr>
      <w:tr w:rsidR="00AE2541" w14:paraId="5E44329E" w14:textId="77777777" w:rsidTr="00AE2541">
        <w:tc>
          <w:tcPr>
            <w:tcW w:w="9877" w:type="dxa"/>
          </w:tcPr>
          <w:p w14:paraId="0F8B3CAC" w14:textId="77777777" w:rsidR="00AE2541" w:rsidRDefault="00AE2541">
            <w:pPr>
              <w:spacing w:line="360" w:lineRule="auto"/>
            </w:pPr>
          </w:p>
          <w:p w14:paraId="6BA3479B" w14:textId="77777777" w:rsidR="00AE2541" w:rsidRDefault="00AE2541">
            <w:pPr>
              <w:spacing w:line="360" w:lineRule="auto"/>
              <w:jc w:val="both"/>
            </w:pPr>
            <w:r>
              <w:t>Teigiama pasekmė – efektyviau išnaudojamos Anykščių rajono savivaldybei nuosavybės teise priklausančios negyvenamosios p</w:t>
            </w:r>
            <w:r w:rsidR="00346C0D">
              <w:t>atalpos, Surdegio</w:t>
            </w:r>
            <w:r w:rsidR="00AB1241">
              <w:t xml:space="preserve"> </w:t>
            </w:r>
            <w:r w:rsidR="00992AFF">
              <w:t>bendruomenei</w:t>
            </w:r>
            <w:r>
              <w:t xml:space="preserve"> atsiranda galimybė</w:t>
            </w:r>
            <w:r w:rsidR="007F050E">
              <w:t xml:space="preserve"> įgyvendinti steigimo dokumentuose numatytus tikslus,</w:t>
            </w:r>
            <w:r>
              <w:t xml:space="preserve"> vykdyti visuomeninę ve</w:t>
            </w:r>
            <w:r w:rsidR="00346C0D">
              <w:t>iklą.</w:t>
            </w:r>
          </w:p>
          <w:p w14:paraId="71FEFD31" w14:textId="77777777" w:rsidR="00AE2541" w:rsidRDefault="00AE2541">
            <w:pPr>
              <w:spacing w:line="360" w:lineRule="auto"/>
              <w:jc w:val="both"/>
            </w:pPr>
            <w:r>
              <w:t>Neigi</w:t>
            </w:r>
            <w:r w:rsidR="007F050E">
              <w:t xml:space="preserve">ama pasekmė – </w:t>
            </w:r>
            <w:r w:rsidR="00346C0D">
              <w:t>nėra</w:t>
            </w:r>
            <w:r>
              <w:t>.</w:t>
            </w:r>
          </w:p>
        </w:tc>
      </w:tr>
      <w:tr w:rsidR="00AE2541" w14:paraId="0D5BC887" w14:textId="77777777" w:rsidTr="00AE2541">
        <w:tc>
          <w:tcPr>
            <w:tcW w:w="9877" w:type="dxa"/>
          </w:tcPr>
          <w:p w14:paraId="7956ADF0" w14:textId="77777777" w:rsidR="00AE2541" w:rsidRDefault="00AE2541">
            <w:pPr>
              <w:spacing w:line="276" w:lineRule="auto"/>
              <w:rPr>
                <w:b/>
              </w:rPr>
            </w:pPr>
          </w:p>
        </w:tc>
      </w:tr>
      <w:tr w:rsidR="00AE2541" w14:paraId="4F85509C" w14:textId="77777777" w:rsidTr="00AE2541">
        <w:tc>
          <w:tcPr>
            <w:tcW w:w="9877" w:type="dxa"/>
            <w:hideMark/>
          </w:tcPr>
          <w:p w14:paraId="15288BBB" w14:textId="77777777" w:rsidR="00AE2541" w:rsidRDefault="00AE2541">
            <w:pPr>
              <w:spacing w:line="276" w:lineRule="auto"/>
              <w:rPr>
                <w:b/>
              </w:rPr>
            </w:pPr>
            <w:r>
              <w:rPr>
                <w:b/>
              </w:rPr>
              <w:t>4. Lėšų poreikis ir finansavimo šaltiniai (esant galimybei, nurodomos preliminarios sumos, išlaidų sąmatos, skaičiavimai):</w:t>
            </w:r>
          </w:p>
        </w:tc>
      </w:tr>
      <w:tr w:rsidR="00AE2541" w14:paraId="0BAD8F26" w14:textId="77777777" w:rsidTr="00AE2541">
        <w:tc>
          <w:tcPr>
            <w:tcW w:w="9877" w:type="dxa"/>
          </w:tcPr>
          <w:p w14:paraId="48725C0B" w14:textId="77777777" w:rsidR="00AE2541" w:rsidRDefault="00AE2541">
            <w:pPr>
              <w:spacing w:line="276" w:lineRule="auto"/>
            </w:pPr>
          </w:p>
          <w:p w14:paraId="6641F6FF" w14:textId="77777777" w:rsidR="00AE2541" w:rsidRDefault="00AE2541">
            <w:pPr>
              <w:spacing w:line="276" w:lineRule="auto"/>
            </w:pPr>
            <w:r>
              <w:t>Nėra.</w:t>
            </w:r>
          </w:p>
        </w:tc>
      </w:tr>
      <w:tr w:rsidR="00AE2541" w14:paraId="2A82B4FE" w14:textId="77777777" w:rsidTr="00AE2541">
        <w:tc>
          <w:tcPr>
            <w:tcW w:w="9877" w:type="dxa"/>
            <w:hideMark/>
          </w:tcPr>
          <w:p w14:paraId="1C59579C" w14:textId="77777777" w:rsidR="00AE2541" w:rsidRDefault="00AE2541">
            <w:pPr>
              <w:spacing w:line="276" w:lineRule="auto"/>
              <w:rPr>
                <w:rFonts w:eastAsiaTheme="minorHAnsi" w:cstheme="minorBidi"/>
                <w:szCs w:val="22"/>
                <w:lang w:val="en-US"/>
              </w:rPr>
            </w:pPr>
          </w:p>
        </w:tc>
      </w:tr>
      <w:tr w:rsidR="00AE2541" w14:paraId="4B41DF48" w14:textId="77777777" w:rsidTr="00AE2541">
        <w:tc>
          <w:tcPr>
            <w:tcW w:w="9877" w:type="dxa"/>
          </w:tcPr>
          <w:p w14:paraId="73664C63" w14:textId="77777777" w:rsidR="00AE2541" w:rsidRDefault="00AE2541">
            <w:pPr>
              <w:spacing w:line="276" w:lineRule="auto"/>
            </w:pPr>
          </w:p>
          <w:p w14:paraId="368D632F" w14:textId="77777777" w:rsidR="00AE2541" w:rsidRDefault="00AE2541">
            <w:pPr>
              <w:spacing w:line="276" w:lineRule="auto"/>
              <w:rPr>
                <w:b/>
              </w:rPr>
            </w:pPr>
            <w:r>
              <w:rPr>
                <w:b/>
              </w:rPr>
              <w:t>5. Informacija apie atliktą antikorupcinį  vertinimą:</w:t>
            </w:r>
          </w:p>
          <w:p w14:paraId="6922C73B" w14:textId="77777777" w:rsidR="00AE2541" w:rsidRDefault="00AE2541">
            <w:pPr>
              <w:spacing w:line="276" w:lineRule="auto"/>
              <w:rPr>
                <w:b/>
              </w:rPr>
            </w:pPr>
          </w:p>
          <w:p w14:paraId="7642155F" w14:textId="77777777" w:rsidR="00AE2541" w:rsidRDefault="00AE2541">
            <w:pPr>
              <w:spacing w:line="276" w:lineRule="auto"/>
            </w:pPr>
            <w:r>
              <w:t>Neatliekamas.</w:t>
            </w:r>
          </w:p>
          <w:p w14:paraId="603ACFC7" w14:textId="77777777" w:rsidR="00AE2541" w:rsidRDefault="00AE2541">
            <w:pPr>
              <w:spacing w:line="276" w:lineRule="auto"/>
            </w:pPr>
          </w:p>
        </w:tc>
      </w:tr>
      <w:tr w:rsidR="00AE2541" w14:paraId="0F33AC5B" w14:textId="77777777" w:rsidTr="00AE2541">
        <w:tc>
          <w:tcPr>
            <w:tcW w:w="9877" w:type="dxa"/>
            <w:hideMark/>
          </w:tcPr>
          <w:p w14:paraId="391FACC4" w14:textId="77777777" w:rsidR="00AE2541" w:rsidRDefault="00AE2541">
            <w:pPr>
              <w:spacing w:line="276" w:lineRule="auto"/>
              <w:rPr>
                <w:b/>
              </w:rPr>
            </w:pPr>
            <w:r>
              <w:rPr>
                <w:b/>
              </w:rPr>
              <w:lastRenderedPageBreak/>
              <w:t>6. Informacija apie numatomo teisinio reguliavimo poveikio vertinimą:</w:t>
            </w:r>
          </w:p>
        </w:tc>
      </w:tr>
      <w:tr w:rsidR="00AE2541" w14:paraId="5626DA16" w14:textId="77777777" w:rsidTr="00AE2541">
        <w:tc>
          <w:tcPr>
            <w:tcW w:w="9877" w:type="dxa"/>
          </w:tcPr>
          <w:p w14:paraId="4C67C7AB" w14:textId="77777777" w:rsidR="00AE2541" w:rsidRDefault="00AE2541">
            <w:pPr>
              <w:spacing w:line="276" w:lineRule="auto"/>
            </w:pPr>
          </w:p>
          <w:p w14:paraId="4463D632" w14:textId="77777777" w:rsidR="00AE2541" w:rsidRDefault="00AE2541">
            <w:pPr>
              <w:spacing w:line="276" w:lineRule="auto"/>
            </w:pPr>
            <w:r>
              <w:t>Nevertinamas.</w:t>
            </w:r>
          </w:p>
          <w:p w14:paraId="451D054B" w14:textId="77777777" w:rsidR="00AE2541" w:rsidRDefault="00AE2541">
            <w:pPr>
              <w:spacing w:line="276" w:lineRule="auto"/>
            </w:pPr>
          </w:p>
          <w:p w14:paraId="0560F2E1" w14:textId="77777777" w:rsidR="00AE2541" w:rsidRDefault="00AE2541">
            <w:pPr>
              <w:spacing w:line="276" w:lineRule="auto"/>
              <w:rPr>
                <w:b/>
              </w:rPr>
            </w:pPr>
            <w:r>
              <w:rPr>
                <w:b/>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E2541" w14:paraId="7F4305C9" w14:textId="77777777">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52530A" w14:textId="77777777" w:rsidR="00AE2541" w:rsidRDefault="00AE2541">
                  <w:pPr>
                    <w:spacing w:line="276" w:lineRule="auto"/>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8489467" w14:textId="77777777" w:rsidR="00AE2541" w:rsidRDefault="00AE2541">
                  <w:pPr>
                    <w:spacing w:line="276" w:lineRule="auto"/>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372114D" w14:textId="77777777" w:rsidR="00AE2541" w:rsidRDefault="00AE2541">
                  <w:pPr>
                    <w:spacing w:line="276" w:lineRule="auto"/>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A0EA7AA" w14:textId="77777777" w:rsidR="00AE2541" w:rsidRDefault="00AE2541">
                  <w:pPr>
                    <w:spacing w:line="276" w:lineRule="auto"/>
                    <w:rPr>
                      <w:rFonts w:eastAsiaTheme="minorHAnsi" w:cstheme="minorBidi"/>
                      <w:szCs w:val="22"/>
                      <w:lang w:val="en-US"/>
                    </w:rPr>
                  </w:pPr>
                </w:p>
              </w:tc>
            </w:tr>
            <w:tr w:rsidR="00AE2541" w14:paraId="7349D313" w14:textId="77777777">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4941F8D7" w14:textId="77777777"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02F41DA9" w14:textId="77777777"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228FCB" w14:textId="77777777" w:rsidR="00AE2541" w:rsidRDefault="00AE2541">
                  <w:pPr>
                    <w:spacing w:line="276" w:lineRule="auto"/>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F34FD1" w14:textId="77777777" w:rsidR="00AE2541" w:rsidRDefault="00AE2541">
                  <w:pPr>
                    <w:spacing w:line="276" w:lineRule="auto"/>
                    <w:rPr>
                      <w:rFonts w:eastAsiaTheme="minorHAnsi" w:cstheme="minorBidi"/>
                      <w:szCs w:val="22"/>
                      <w:lang w:val="en-US"/>
                    </w:rPr>
                  </w:pPr>
                </w:p>
              </w:tc>
            </w:tr>
            <w:tr w:rsidR="00AE2541" w14:paraId="5C1D6559" w14:textId="77777777">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2336B0C" w14:textId="77777777" w:rsidR="00AE2541" w:rsidRDefault="00AE2541">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99EA1F9" w14:textId="77777777" w:rsidR="00AE2541" w:rsidRDefault="00AE2541">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B8959E" w14:textId="77777777" w:rsidR="00AE2541" w:rsidRDefault="00AE2541">
                  <w:pPr>
                    <w:spacing w:line="276" w:lineRule="auto"/>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507ECD" w14:textId="77777777" w:rsidR="00AE2541" w:rsidRDefault="00AE2541">
                  <w:pPr>
                    <w:spacing w:line="276" w:lineRule="auto"/>
                    <w:rPr>
                      <w:rFonts w:eastAsiaTheme="minorHAnsi" w:cstheme="minorBidi"/>
                      <w:szCs w:val="22"/>
                      <w:lang w:val="en-US"/>
                    </w:rPr>
                  </w:pPr>
                </w:p>
              </w:tc>
            </w:tr>
          </w:tbl>
          <w:p w14:paraId="6EC5F03B" w14:textId="77777777" w:rsidR="00AE2541" w:rsidRDefault="00AE2541">
            <w:pPr>
              <w:spacing w:line="276" w:lineRule="auto"/>
              <w:rPr>
                <w:b/>
              </w:rPr>
            </w:pPr>
          </w:p>
          <w:p w14:paraId="3A9DECAA" w14:textId="77777777" w:rsidR="00AE2541" w:rsidRDefault="00AE2541">
            <w:pPr>
              <w:spacing w:line="276" w:lineRule="auto"/>
            </w:pPr>
            <w:r>
              <w:t>Nevertinama.</w:t>
            </w:r>
          </w:p>
          <w:p w14:paraId="578CF885" w14:textId="77777777" w:rsidR="00AE2541" w:rsidRDefault="00AE2541">
            <w:pPr>
              <w:spacing w:line="276" w:lineRule="auto"/>
            </w:pPr>
          </w:p>
        </w:tc>
      </w:tr>
      <w:tr w:rsidR="00AE2541" w14:paraId="5163BE3F" w14:textId="77777777" w:rsidTr="00AE2541">
        <w:tc>
          <w:tcPr>
            <w:tcW w:w="9877" w:type="dxa"/>
          </w:tcPr>
          <w:p w14:paraId="2B895AAE" w14:textId="77777777" w:rsidR="00AE2541" w:rsidRDefault="00AE2541">
            <w:pPr>
              <w:spacing w:line="276" w:lineRule="auto"/>
              <w:rPr>
                <w:b/>
              </w:rPr>
            </w:pPr>
            <w:r>
              <w:rPr>
                <w:b/>
              </w:rPr>
              <w:t>8. Kiti paaiškinimai:</w:t>
            </w:r>
          </w:p>
          <w:p w14:paraId="4F689323" w14:textId="77777777" w:rsidR="00BB1A67" w:rsidRDefault="00BB1A67" w:rsidP="00BB1A67">
            <w:r>
              <w:t xml:space="preserve">                                                                                         PATVIRTINTA</w:t>
            </w:r>
          </w:p>
          <w:p w14:paraId="79E17BF4" w14:textId="77777777" w:rsidR="00BB1A67" w:rsidRDefault="00BB1A67" w:rsidP="00BB1A67">
            <w:pPr>
              <w:jc w:val="center"/>
            </w:pPr>
            <w:r>
              <w:t xml:space="preserve">                                                                      Lietuvos Respublikos Vyriausybės </w:t>
            </w:r>
          </w:p>
          <w:p w14:paraId="5A5D4277" w14:textId="77777777" w:rsidR="00BB1A67" w:rsidRDefault="00BB1A67" w:rsidP="00BB1A67">
            <w:pPr>
              <w:jc w:val="center"/>
            </w:pPr>
            <w:r>
              <w:t xml:space="preserve">                                                                                2002 m. gruodžio 3 d. nutarimu Nr. 1890                                                  </w:t>
            </w:r>
          </w:p>
          <w:p w14:paraId="46CBAEC4" w14:textId="77777777" w:rsidR="00BB1A67" w:rsidRDefault="00BB1A67" w:rsidP="00BB1A67">
            <w:pPr>
              <w:jc w:val="center"/>
            </w:pPr>
            <w:r>
              <w:t xml:space="preserve">                                                                        </w:t>
            </w:r>
          </w:p>
          <w:p w14:paraId="0EFC5F63" w14:textId="77777777" w:rsidR="00BB1A67" w:rsidRDefault="00BB1A67" w:rsidP="00BB1A67">
            <w:pPr>
              <w:jc w:val="center"/>
              <w:rPr>
                <w:b/>
              </w:rPr>
            </w:pPr>
            <w:r>
              <w:rPr>
                <w:b/>
              </w:rPr>
              <w:t>POVEIKIO KONKURENCIJAI IR ATITIKTIES VALSTYBĖS PAGALBOS REIKALAVIMAMS VERTINIMO KLAUSIMYNAS</w:t>
            </w:r>
          </w:p>
          <w:p w14:paraId="02E405B3" w14:textId="77777777" w:rsidR="00BB1A67" w:rsidRDefault="00BB1A67" w:rsidP="00BB1A67">
            <w:pPr>
              <w:jc w:val="center"/>
            </w:pPr>
            <w:r>
              <w:t>2020 m. lapkričio 26  d. Nr. PO-9</w:t>
            </w:r>
          </w:p>
          <w:p w14:paraId="00BB685E" w14:textId="77777777" w:rsidR="00BB1A67" w:rsidRDefault="00BB1A67" w:rsidP="00BB1A67">
            <w:pPr>
              <w:jc w:val="center"/>
            </w:pPr>
          </w:p>
          <w:tbl>
            <w:tblPr>
              <w:tblStyle w:val="Lentelstinklelis"/>
              <w:tblW w:w="0" w:type="auto"/>
              <w:tblLook w:val="04A0" w:firstRow="1" w:lastRow="0" w:firstColumn="1" w:lastColumn="0" w:noHBand="0" w:noVBand="1"/>
            </w:tblPr>
            <w:tblGrid>
              <w:gridCol w:w="2376"/>
              <w:gridCol w:w="7200"/>
            </w:tblGrid>
            <w:tr w:rsidR="00BB1A67" w14:paraId="4B0A7588" w14:textId="77777777" w:rsidTr="00A37C71">
              <w:tc>
                <w:tcPr>
                  <w:tcW w:w="2376" w:type="dxa"/>
                  <w:tcBorders>
                    <w:top w:val="single" w:sz="4" w:space="0" w:color="auto"/>
                    <w:left w:val="single" w:sz="4" w:space="0" w:color="auto"/>
                    <w:bottom w:val="single" w:sz="4" w:space="0" w:color="auto"/>
                    <w:right w:val="single" w:sz="4" w:space="0" w:color="auto"/>
                  </w:tcBorders>
                  <w:hideMark/>
                </w:tcPr>
                <w:p w14:paraId="309F8471" w14:textId="77777777" w:rsidR="00BB1A67" w:rsidRDefault="00BB1A67" w:rsidP="00A37C71">
                  <w:pPr>
                    <w:rPr>
                      <w:b/>
                    </w:rPr>
                  </w:pPr>
                  <w:r>
                    <w:rPr>
                      <w:b/>
                    </w:rPr>
                    <w:t>Turto valdytojas</w:t>
                  </w:r>
                </w:p>
              </w:tc>
              <w:tc>
                <w:tcPr>
                  <w:tcW w:w="7200" w:type="dxa"/>
                  <w:tcBorders>
                    <w:top w:val="single" w:sz="4" w:space="0" w:color="auto"/>
                    <w:left w:val="single" w:sz="4" w:space="0" w:color="auto"/>
                    <w:bottom w:val="single" w:sz="4" w:space="0" w:color="auto"/>
                    <w:right w:val="single" w:sz="4" w:space="0" w:color="auto"/>
                  </w:tcBorders>
                  <w:hideMark/>
                </w:tcPr>
                <w:p w14:paraId="72A8A68D" w14:textId="77777777" w:rsidR="00BB1A67" w:rsidRDefault="00BB1A67" w:rsidP="00A37C71">
                  <w:r>
                    <w:t>Anykščių rajono savivaldybės administracija , kodas 188774637</w:t>
                  </w:r>
                </w:p>
              </w:tc>
            </w:tr>
            <w:tr w:rsidR="00BB1A67" w14:paraId="5C4EAB3E" w14:textId="77777777" w:rsidTr="00A37C71">
              <w:tc>
                <w:tcPr>
                  <w:tcW w:w="2376" w:type="dxa"/>
                  <w:tcBorders>
                    <w:top w:val="single" w:sz="4" w:space="0" w:color="auto"/>
                    <w:left w:val="single" w:sz="4" w:space="0" w:color="auto"/>
                    <w:bottom w:val="single" w:sz="4" w:space="0" w:color="auto"/>
                    <w:right w:val="single" w:sz="4" w:space="0" w:color="auto"/>
                  </w:tcBorders>
                  <w:hideMark/>
                </w:tcPr>
                <w:p w14:paraId="6B4BBFD7" w14:textId="77777777" w:rsidR="00BB1A67" w:rsidRDefault="00BB1A67" w:rsidP="00A37C71">
                  <w:pPr>
                    <w:rPr>
                      <w:b/>
                    </w:rPr>
                  </w:pPr>
                  <w:r>
                    <w:rPr>
                      <w:b/>
                    </w:rPr>
                    <w:t>Perduodamas turtas</w:t>
                  </w:r>
                </w:p>
              </w:tc>
              <w:tc>
                <w:tcPr>
                  <w:tcW w:w="7200" w:type="dxa"/>
                  <w:tcBorders>
                    <w:top w:val="single" w:sz="4" w:space="0" w:color="auto"/>
                    <w:left w:val="single" w:sz="4" w:space="0" w:color="auto"/>
                    <w:bottom w:val="single" w:sz="4" w:space="0" w:color="auto"/>
                    <w:right w:val="single" w:sz="4" w:space="0" w:color="auto"/>
                  </w:tcBorders>
                </w:tcPr>
                <w:p w14:paraId="540B885A" w14:textId="77777777" w:rsidR="00BB1A67" w:rsidRDefault="00BB1A67" w:rsidP="00A37C71">
                  <w:pPr>
                    <w:jc w:val="both"/>
                  </w:pPr>
                  <w:r>
                    <w:t xml:space="preserve">       1. negyvenamosios patalpos-medicinos punktas (unikalus Nr. 3433-1000-1010:0003, nekilnojamojo turto kadastro duomenų bylos Nr. 34/9015 plane pastatas</w:t>
                  </w:r>
                  <w:r w:rsidR="00B246C5">
                    <w:t>,</w:t>
                  </w:r>
                  <w:r>
                    <w:t xml:space="preserve"> kuriame yra patalpos</w:t>
                  </w:r>
                  <w:r w:rsidR="00B246C5">
                    <w:t>,</w:t>
                  </w:r>
                  <w:r>
                    <w:t xml:space="preserve"> pažymėtas indeksu 1A1ž, paskirtis – gydymo, aukštų skaičius – 1, statybos metai – 1969, bendras negyvenamųjų patalpų plotas – 78,25 kv. m, patalpų indeksai – nuo 2-1 iki 2-6 imtinai, kurių bendras plotas – 78,25 kv. m) Saulės g. 1-2, Surdegio mstl., Anykščių r. sav.;</w:t>
                  </w:r>
                </w:p>
                <w:p w14:paraId="597AB83D" w14:textId="77777777" w:rsidR="00BB1A67" w:rsidRDefault="00BB1A67" w:rsidP="00A37C71">
                  <w:pPr>
                    <w:jc w:val="both"/>
                  </w:pPr>
                  <w:r>
                    <w:t xml:space="preserve">       2. ½ pastato-daržinės (unikalus Nr. 3433-1000-1031, nekilnojamojo turto kadastro duomenų bylos Nr. 34/9015 plane pastatas pažymėtas indeksu 3I1ž, paskirtis – pagalbinio ūkio, statybos metai – 1972, bendras pastato plotas – 59,98 kv. m,  bendras patalpų plotas – 29,99 kv. m (½ pastato) Saulės g. 1, Surdegio mstl., Anykščių r. sav.;</w:t>
                  </w:r>
                </w:p>
                <w:p w14:paraId="53FAEA4E" w14:textId="77777777" w:rsidR="00BB1A67" w:rsidRDefault="00BB1A67" w:rsidP="00A37C71">
                  <w:pPr>
                    <w:jc w:val="both"/>
                  </w:pPr>
                  <w:r>
                    <w:t xml:space="preserve">       3. 1/3 kiemo statinių (šulinio k1) (unikalus Nr. 3433-1000-1042, statybos metai – 1994) Saulės g. 1, Surdegio mstl., Anykščių r. sav.</w:t>
                  </w:r>
                </w:p>
                <w:p w14:paraId="5BFB8CA0" w14:textId="77777777" w:rsidR="00BB1A67" w:rsidRDefault="00BB1A67" w:rsidP="00A37C71"/>
              </w:tc>
            </w:tr>
            <w:tr w:rsidR="00BB1A67" w14:paraId="69FCE6A6" w14:textId="77777777" w:rsidTr="00A37C71">
              <w:tc>
                <w:tcPr>
                  <w:tcW w:w="2376" w:type="dxa"/>
                  <w:tcBorders>
                    <w:top w:val="single" w:sz="4" w:space="0" w:color="auto"/>
                    <w:left w:val="single" w:sz="4" w:space="0" w:color="auto"/>
                    <w:bottom w:val="single" w:sz="4" w:space="0" w:color="auto"/>
                    <w:right w:val="single" w:sz="4" w:space="0" w:color="auto"/>
                  </w:tcBorders>
                  <w:hideMark/>
                </w:tcPr>
                <w:p w14:paraId="510C508D" w14:textId="77777777" w:rsidR="00BB1A67" w:rsidRDefault="00BB1A67" w:rsidP="00A37C71">
                  <w:pPr>
                    <w:rPr>
                      <w:b/>
                    </w:rPr>
                  </w:pPr>
                  <w:r>
                    <w:rPr>
                      <w:b/>
                    </w:rPr>
                    <w:lastRenderedPageBreak/>
                    <w:t>Panaudos subjektas</w:t>
                  </w:r>
                </w:p>
              </w:tc>
              <w:tc>
                <w:tcPr>
                  <w:tcW w:w="7200" w:type="dxa"/>
                  <w:tcBorders>
                    <w:top w:val="single" w:sz="4" w:space="0" w:color="auto"/>
                    <w:left w:val="single" w:sz="4" w:space="0" w:color="auto"/>
                    <w:bottom w:val="single" w:sz="4" w:space="0" w:color="auto"/>
                    <w:right w:val="single" w:sz="4" w:space="0" w:color="auto"/>
                  </w:tcBorders>
                  <w:hideMark/>
                </w:tcPr>
                <w:p w14:paraId="607B01B2" w14:textId="77777777" w:rsidR="00BB1A67" w:rsidRDefault="00BB1A67" w:rsidP="00A37C71">
                  <w:r>
                    <w:t>Surdegio bendruomenė, kodas 154327017</w:t>
                  </w:r>
                </w:p>
              </w:tc>
            </w:tr>
            <w:tr w:rsidR="00BB1A67" w14:paraId="13B29DA4" w14:textId="77777777" w:rsidTr="00A37C71">
              <w:tc>
                <w:tcPr>
                  <w:tcW w:w="2376" w:type="dxa"/>
                  <w:tcBorders>
                    <w:top w:val="single" w:sz="4" w:space="0" w:color="auto"/>
                    <w:left w:val="single" w:sz="4" w:space="0" w:color="auto"/>
                    <w:bottom w:val="single" w:sz="4" w:space="0" w:color="auto"/>
                    <w:right w:val="single" w:sz="4" w:space="0" w:color="auto"/>
                  </w:tcBorders>
                  <w:hideMark/>
                </w:tcPr>
                <w:p w14:paraId="2629581B" w14:textId="77777777" w:rsidR="00BB1A67" w:rsidRDefault="00BB1A67" w:rsidP="00A37C71">
                  <w:pPr>
                    <w:rPr>
                      <w:b/>
                    </w:rPr>
                  </w:pPr>
                  <w:r>
                    <w:rPr>
                      <w:b/>
                    </w:rPr>
                    <w:t>Turto perdavimo tikslas</w:t>
                  </w:r>
                </w:p>
              </w:tc>
              <w:tc>
                <w:tcPr>
                  <w:tcW w:w="7200" w:type="dxa"/>
                  <w:tcBorders>
                    <w:top w:val="single" w:sz="4" w:space="0" w:color="auto"/>
                    <w:left w:val="single" w:sz="4" w:space="0" w:color="auto"/>
                    <w:bottom w:val="single" w:sz="4" w:space="0" w:color="auto"/>
                    <w:right w:val="single" w:sz="4" w:space="0" w:color="auto"/>
                  </w:tcBorders>
                  <w:hideMark/>
                </w:tcPr>
                <w:p w14:paraId="1B25C992" w14:textId="77777777" w:rsidR="00BB1A67" w:rsidRDefault="00BB1A67" w:rsidP="00A37C71">
                  <w:pPr>
                    <w:jc w:val="both"/>
                  </w:pPr>
                  <w:r>
                    <w:t xml:space="preserve">Lietuvos Respublikos valstybės ir savivaldybių turto valdymo, naudojimo ir disponavimo juo įstatymo 14 straipsnio 2 dalies  7 punkte nurodytam tikslui – tenkinti gyvenamosios vietovės bendruomenės viešuosius poreikius. Asociacijos Surdegio bendruomenės steigimo dokumentuose nurodytam tikslui – bendruomenės telkimui, socialinių, ekonominių, </w:t>
                  </w:r>
                  <w:r w:rsidR="0004737F">
                    <w:t>kultūrinių problemų sprendimui.</w:t>
                  </w:r>
                </w:p>
              </w:tc>
            </w:tr>
          </w:tbl>
          <w:p w14:paraId="46564783" w14:textId="77777777" w:rsidR="00BB1A67" w:rsidRDefault="00BB1A67" w:rsidP="00BB1A67"/>
          <w:tbl>
            <w:tblPr>
              <w:tblStyle w:val="Lentelstinklelis"/>
              <w:tblW w:w="0" w:type="auto"/>
              <w:tblLook w:val="04A0" w:firstRow="1" w:lastRow="0" w:firstColumn="1" w:lastColumn="0" w:noHBand="0" w:noVBand="1"/>
            </w:tblPr>
            <w:tblGrid>
              <w:gridCol w:w="1101"/>
              <w:gridCol w:w="3687"/>
              <w:gridCol w:w="2394"/>
              <w:gridCol w:w="2394"/>
            </w:tblGrid>
            <w:tr w:rsidR="00BB1A67" w14:paraId="2DCA9655"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p w14:paraId="7702497F" w14:textId="77777777" w:rsidR="00BB1A67" w:rsidRDefault="00BB1A67" w:rsidP="00A37C71">
                  <w:pPr>
                    <w:jc w:val="center"/>
                    <w:rPr>
                      <w:b/>
                    </w:rPr>
                  </w:pPr>
                  <w:r>
                    <w:rPr>
                      <w:b/>
                    </w:rPr>
                    <w:t>I dalis. Perduodamo turto panaudojimo ūkinei veiklai vykdyti požymių nustatymas</w:t>
                  </w:r>
                </w:p>
              </w:tc>
            </w:tr>
            <w:tr w:rsidR="00BB1A67" w14:paraId="205EE6B1" w14:textId="77777777" w:rsidTr="00A37C71">
              <w:tc>
                <w:tcPr>
                  <w:tcW w:w="1101" w:type="dxa"/>
                  <w:tcBorders>
                    <w:top w:val="single" w:sz="4" w:space="0" w:color="auto"/>
                    <w:left w:val="single" w:sz="4" w:space="0" w:color="auto"/>
                    <w:bottom w:val="single" w:sz="4" w:space="0" w:color="auto"/>
                    <w:right w:val="single" w:sz="4" w:space="0" w:color="auto"/>
                  </w:tcBorders>
                  <w:hideMark/>
                </w:tcPr>
                <w:p w14:paraId="4FF604D5" w14:textId="77777777" w:rsidR="00BB1A67" w:rsidRDefault="00BB1A67" w:rsidP="00A37C71">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14:paraId="2C2443EF" w14:textId="77777777" w:rsidR="00BB1A67" w:rsidRDefault="00BB1A67" w:rsidP="00A37C71">
                  <w:pPr>
                    <w:rPr>
                      <w:b/>
                    </w:rPr>
                  </w:pPr>
                  <w:r>
                    <w:rPr>
                      <w:b/>
                    </w:rPr>
                    <w:t>Ar panaudos subjektas teikia paslaugas, kurias teikia ir privatūs subjektai</w:t>
                  </w:r>
                </w:p>
              </w:tc>
              <w:tc>
                <w:tcPr>
                  <w:tcW w:w="2394" w:type="dxa"/>
                  <w:tcBorders>
                    <w:top w:val="single" w:sz="4" w:space="0" w:color="auto"/>
                    <w:left w:val="single" w:sz="4" w:space="0" w:color="auto"/>
                    <w:bottom w:val="single" w:sz="4" w:space="0" w:color="auto"/>
                    <w:right w:val="single" w:sz="4" w:space="0" w:color="auto"/>
                  </w:tcBorders>
                  <w:hideMark/>
                </w:tcPr>
                <w:p w14:paraId="064EF887" w14:textId="77777777" w:rsidR="00BB1A67" w:rsidRDefault="00BB1A67" w:rsidP="00A37C71">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1EA0F836" w14:textId="77777777" w:rsidR="00BB1A67" w:rsidRDefault="00BB1A67" w:rsidP="00A37C71">
                  <w:pPr>
                    <w:rPr>
                      <w:b/>
                    </w:rPr>
                  </w:pPr>
                  <w:proofErr w:type="spellStart"/>
                  <w:r>
                    <w:rPr>
                      <w:b/>
                    </w:rPr>
                    <w:t>xNe</w:t>
                  </w:r>
                  <w:proofErr w:type="spellEnd"/>
                </w:p>
              </w:tc>
            </w:tr>
            <w:tr w:rsidR="00BB1A67" w14:paraId="62196D78"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p w14:paraId="73C4DB2E" w14:textId="77777777" w:rsidR="00BB1A67" w:rsidRDefault="00BB1A67" w:rsidP="00A37C71">
                  <w:r>
                    <w:t>Privatūs subjektai tokių paslaugų neteikia.</w:t>
                  </w:r>
                </w:p>
              </w:tc>
            </w:tr>
            <w:tr w:rsidR="00BB1A67" w14:paraId="475E7A34" w14:textId="77777777" w:rsidTr="00A37C71">
              <w:tc>
                <w:tcPr>
                  <w:tcW w:w="1101" w:type="dxa"/>
                  <w:tcBorders>
                    <w:top w:val="single" w:sz="4" w:space="0" w:color="auto"/>
                    <w:left w:val="single" w:sz="4" w:space="0" w:color="auto"/>
                    <w:bottom w:val="single" w:sz="4" w:space="0" w:color="auto"/>
                    <w:right w:val="single" w:sz="4" w:space="0" w:color="auto"/>
                  </w:tcBorders>
                  <w:hideMark/>
                </w:tcPr>
                <w:p w14:paraId="048974E1" w14:textId="77777777" w:rsidR="00BB1A67" w:rsidRDefault="00BB1A67" w:rsidP="00A37C71">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14:paraId="28559EE0" w14:textId="77777777" w:rsidR="00BB1A67" w:rsidRDefault="00BB1A67" w:rsidP="00A37C71">
                  <w:pPr>
                    <w:rPr>
                      <w:b/>
                    </w:rPr>
                  </w:pPr>
                  <w:r>
                    <w:rPr>
                      <w:b/>
                    </w:rPr>
                    <w:t>Ar panaudos subjektas parduoda prekes</w:t>
                  </w:r>
                </w:p>
              </w:tc>
              <w:tc>
                <w:tcPr>
                  <w:tcW w:w="2394" w:type="dxa"/>
                  <w:tcBorders>
                    <w:top w:val="single" w:sz="4" w:space="0" w:color="auto"/>
                    <w:left w:val="single" w:sz="4" w:space="0" w:color="auto"/>
                    <w:bottom w:val="single" w:sz="4" w:space="0" w:color="auto"/>
                    <w:right w:val="single" w:sz="4" w:space="0" w:color="auto"/>
                  </w:tcBorders>
                  <w:hideMark/>
                </w:tcPr>
                <w:p w14:paraId="77BCC79F" w14:textId="77777777" w:rsidR="00BB1A67" w:rsidRDefault="00BB1A67" w:rsidP="00A37C71">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20430D35" w14:textId="77777777" w:rsidR="00BB1A67" w:rsidRDefault="00BB1A67" w:rsidP="00A37C71">
                  <w:pPr>
                    <w:rPr>
                      <w:b/>
                    </w:rPr>
                  </w:pPr>
                  <w:proofErr w:type="spellStart"/>
                  <w:r>
                    <w:rPr>
                      <w:b/>
                    </w:rPr>
                    <w:t>xNe</w:t>
                  </w:r>
                  <w:proofErr w:type="spellEnd"/>
                </w:p>
              </w:tc>
            </w:tr>
            <w:tr w:rsidR="00BB1A67" w14:paraId="50296226"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p w14:paraId="0E82EF77" w14:textId="77777777" w:rsidR="00BB1A67" w:rsidRDefault="00BB1A67" w:rsidP="00A37C71">
                  <w:r>
                    <w:t>Subjektas prekių negamina ir neparduoda.</w:t>
                  </w:r>
                </w:p>
              </w:tc>
            </w:tr>
            <w:tr w:rsidR="00BB1A67" w14:paraId="0F5F4187" w14:textId="77777777" w:rsidTr="00A37C71">
              <w:tc>
                <w:tcPr>
                  <w:tcW w:w="1101" w:type="dxa"/>
                  <w:tcBorders>
                    <w:top w:val="single" w:sz="4" w:space="0" w:color="auto"/>
                    <w:left w:val="single" w:sz="4" w:space="0" w:color="auto"/>
                    <w:bottom w:val="single" w:sz="4" w:space="0" w:color="auto"/>
                    <w:right w:val="single" w:sz="4" w:space="0" w:color="auto"/>
                  </w:tcBorders>
                  <w:hideMark/>
                </w:tcPr>
                <w:p w14:paraId="5EA7354D" w14:textId="77777777" w:rsidR="00BB1A67" w:rsidRDefault="00BB1A67" w:rsidP="00A37C71">
                  <w:pPr>
                    <w:rPr>
                      <w:b/>
                    </w:rPr>
                  </w:pPr>
                  <w:r>
                    <w:rPr>
                      <w:b/>
                    </w:rPr>
                    <w:t>3.</w:t>
                  </w:r>
                </w:p>
              </w:tc>
              <w:tc>
                <w:tcPr>
                  <w:tcW w:w="3687" w:type="dxa"/>
                  <w:tcBorders>
                    <w:top w:val="single" w:sz="4" w:space="0" w:color="auto"/>
                    <w:left w:val="single" w:sz="4" w:space="0" w:color="auto"/>
                    <w:bottom w:val="single" w:sz="4" w:space="0" w:color="auto"/>
                    <w:right w:val="single" w:sz="4" w:space="0" w:color="auto"/>
                  </w:tcBorders>
                  <w:hideMark/>
                </w:tcPr>
                <w:p w14:paraId="4FB4C195" w14:textId="77777777" w:rsidR="00BB1A67" w:rsidRDefault="00BB1A67" w:rsidP="00A37C71">
                  <w:pPr>
                    <w:rPr>
                      <w:b/>
                    </w:rPr>
                  </w:pPr>
                  <w:r>
                    <w:rPr>
                      <w:b/>
                    </w:rPr>
                    <w:t>Jeigu į 1 ir (arba) 2 klausimus atsakyta „Taip“, nurodoma, ar perduodamas turtas bus naudojamas atsakymo į 1 ir (arba) 2 klausimus pagrindime nurodytoms veikloms</w:t>
                  </w:r>
                </w:p>
              </w:tc>
              <w:tc>
                <w:tcPr>
                  <w:tcW w:w="2394" w:type="dxa"/>
                  <w:tcBorders>
                    <w:top w:val="single" w:sz="4" w:space="0" w:color="auto"/>
                    <w:left w:val="single" w:sz="4" w:space="0" w:color="auto"/>
                    <w:bottom w:val="single" w:sz="4" w:space="0" w:color="auto"/>
                    <w:right w:val="single" w:sz="4" w:space="0" w:color="auto"/>
                  </w:tcBorders>
                  <w:hideMark/>
                </w:tcPr>
                <w:p w14:paraId="64735F92" w14:textId="77777777" w:rsidR="00BB1A67" w:rsidRDefault="00BB1A67" w:rsidP="00A37C71">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39265A34" w14:textId="77777777" w:rsidR="00BB1A67" w:rsidRDefault="00BB1A67" w:rsidP="00A37C71">
                  <w:pPr>
                    <w:rPr>
                      <w:b/>
                    </w:rPr>
                  </w:pPr>
                  <w:proofErr w:type="spellStart"/>
                  <w:r>
                    <w:rPr>
                      <w:b/>
                    </w:rPr>
                    <w:t>xNe</w:t>
                  </w:r>
                  <w:proofErr w:type="spellEnd"/>
                </w:p>
              </w:tc>
            </w:tr>
            <w:tr w:rsidR="00BB1A67" w14:paraId="722144F0"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tbl>
                  <w:tblPr>
                    <w:tblStyle w:val="Lentelstinklelis"/>
                    <w:tblW w:w="0" w:type="auto"/>
                    <w:tblLook w:val="04A0" w:firstRow="1" w:lastRow="0" w:firstColumn="1" w:lastColumn="0" w:noHBand="0" w:noVBand="1"/>
                  </w:tblPr>
                  <w:tblGrid>
                    <w:gridCol w:w="9350"/>
                  </w:tblGrid>
                  <w:tr w:rsidR="00BB1A67" w14:paraId="3F65A5A4" w14:textId="77777777" w:rsidTr="00A37C71">
                    <w:tc>
                      <w:tcPr>
                        <w:tcW w:w="9576" w:type="dxa"/>
                        <w:tcBorders>
                          <w:top w:val="single" w:sz="4" w:space="0" w:color="auto"/>
                          <w:left w:val="single" w:sz="4" w:space="0" w:color="auto"/>
                          <w:bottom w:val="single" w:sz="4" w:space="0" w:color="auto"/>
                          <w:right w:val="single" w:sz="4" w:space="0" w:color="auto"/>
                        </w:tcBorders>
                        <w:hideMark/>
                      </w:tcPr>
                      <w:p w14:paraId="54619A34" w14:textId="77777777" w:rsidR="00BB1A67" w:rsidRDefault="00BB1A67" w:rsidP="00A37C71">
                        <w:pPr>
                          <w:jc w:val="both"/>
                        </w:pPr>
                        <w:r>
                          <w:t xml:space="preserve">Anykščių rajono savivaldybės turto panaudos sutarties, patvirtintos Anykščių rajono savivaldybės tarybos 2020 m. vasario 27 d. sprendimu Nr. 1-TS-68 „Dėl Anykščių rajono savivaldybės turto perdavimo panaudos pagrindais laikinai neatlygintinai valdyti ir naudotis tvarkos aprašo patvirtinimo“, 12.8 papunktyje numatyta, kad panaudos davėjui turi būti sudarytos sąlygos kontroliuoti ar perduotas turtas naudojamas pagal paskirtį ir sutartį, ar panaudos gavėjas verčiasi veikla, dėl kurios buvo perduotas Savivaldybei nuosavybės teise priklausantis turtas. Anykščių rajono savivaldybės administracijos atsakingi darbuotojai kontroliuos, ar perduotos pagal panaudos sutartį negyvenamosios patalpos naudojamos pagal paskirtį, ar nesiverčiama komercine veikla. </w:t>
                        </w:r>
                      </w:p>
                    </w:tc>
                  </w:tr>
                </w:tbl>
                <w:p w14:paraId="39905BDF" w14:textId="77777777" w:rsidR="00BB1A67" w:rsidRDefault="00BB1A67" w:rsidP="00A37C71">
                  <w:pPr>
                    <w:jc w:val="center"/>
                    <w:rPr>
                      <w:b/>
                    </w:rPr>
                  </w:pPr>
                </w:p>
              </w:tc>
            </w:tr>
            <w:tr w:rsidR="00BB1A67" w14:paraId="25D104DF"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p w14:paraId="015E9D9B" w14:textId="77777777" w:rsidR="00BB1A67" w:rsidRDefault="00BB1A67" w:rsidP="00A37C71">
                  <w:pPr>
                    <w:jc w:val="center"/>
                    <w:rPr>
                      <w:b/>
                    </w:rPr>
                  </w:pPr>
                  <w:r>
                    <w:rPr>
                      <w:b/>
                    </w:rPr>
                    <w:t>II dalis. Poveikio konkurencijai ir atitikties valstybės pagalbos reikalavimams vertinimas</w:t>
                  </w:r>
                </w:p>
              </w:tc>
            </w:tr>
            <w:tr w:rsidR="00BB1A67" w14:paraId="37287792" w14:textId="77777777" w:rsidTr="00A37C71">
              <w:tc>
                <w:tcPr>
                  <w:tcW w:w="1101" w:type="dxa"/>
                  <w:tcBorders>
                    <w:top w:val="single" w:sz="4" w:space="0" w:color="auto"/>
                    <w:left w:val="single" w:sz="4" w:space="0" w:color="auto"/>
                    <w:bottom w:val="single" w:sz="4" w:space="0" w:color="auto"/>
                    <w:right w:val="single" w:sz="4" w:space="0" w:color="auto"/>
                  </w:tcBorders>
                  <w:hideMark/>
                </w:tcPr>
                <w:p w14:paraId="5EB4B661" w14:textId="77777777" w:rsidR="00BB1A67" w:rsidRDefault="00BB1A67" w:rsidP="00A37C71">
                  <w:pPr>
                    <w:rPr>
                      <w:b/>
                    </w:rPr>
                  </w:pPr>
                  <w:r>
                    <w:rPr>
                      <w:b/>
                    </w:rPr>
                    <w:t>1.</w:t>
                  </w:r>
                </w:p>
              </w:tc>
              <w:tc>
                <w:tcPr>
                  <w:tcW w:w="3687" w:type="dxa"/>
                  <w:tcBorders>
                    <w:top w:val="single" w:sz="4" w:space="0" w:color="auto"/>
                    <w:left w:val="single" w:sz="4" w:space="0" w:color="auto"/>
                    <w:bottom w:val="single" w:sz="4" w:space="0" w:color="auto"/>
                    <w:right w:val="single" w:sz="4" w:space="0" w:color="auto"/>
                  </w:tcBorders>
                  <w:hideMark/>
                </w:tcPr>
                <w:p w14:paraId="55C584A3" w14:textId="77777777" w:rsidR="00BB1A67" w:rsidRDefault="00BB1A67" w:rsidP="00A37C71">
                  <w:pPr>
                    <w:rPr>
                      <w:b/>
                    </w:rPr>
                  </w:pPr>
                  <w:r>
                    <w:rPr>
                      <w:b/>
                    </w:rPr>
                    <w:t xml:space="preserve">Ar panaudos subjektas  konkuruoja su kitais subjektais konkrečiame regione ar visoje Lietuvoje </w:t>
                  </w:r>
                </w:p>
              </w:tc>
              <w:tc>
                <w:tcPr>
                  <w:tcW w:w="2394" w:type="dxa"/>
                  <w:tcBorders>
                    <w:top w:val="single" w:sz="4" w:space="0" w:color="auto"/>
                    <w:left w:val="single" w:sz="4" w:space="0" w:color="auto"/>
                    <w:bottom w:val="single" w:sz="4" w:space="0" w:color="auto"/>
                    <w:right w:val="single" w:sz="4" w:space="0" w:color="auto"/>
                  </w:tcBorders>
                  <w:hideMark/>
                </w:tcPr>
                <w:p w14:paraId="157E37D6" w14:textId="77777777" w:rsidR="00BB1A67" w:rsidRDefault="00BB1A67" w:rsidP="00A37C71">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2630BF52" w14:textId="77777777" w:rsidR="00BB1A67" w:rsidRDefault="00BB1A67" w:rsidP="00A37C71">
                  <w:pPr>
                    <w:rPr>
                      <w:b/>
                    </w:rPr>
                  </w:pPr>
                  <w:proofErr w:type="spellStart"/>
                  <w:r>
                    <w:rPr>
                      <w:b/>
                    </w:rPr>
                    <w:t>xNe</w:t>
                  </w:r>
                  <w:proofErr w:type="spellEnd"/>
                </w:p>
              </w:tc>
            </w:tr>
            <w:tr w:rsidR="00BB1A67" w14:paraId="11E0FA44"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p w14:paraId="267FDA28" w14:textId="77777777" w:rsidR="00BB1A67" w:rsidRDefault="00BB1A67" w:rsidP="00A37C71">
                  <w:r>
                    <w:t>Subjektas organizuoja veiklą tam tikroje teritorijoje.</w:t>
                  </w:r>
                </w:p>
              </w:tc>
            </w:tr>
            <w:tr w:rsidR="00BB1A67" w14:paraId="688FD5B8" w14:textId="77777777" w:rsidTr="00A37C71">
              <w:tc>
                <w:tcPr>
                  <w:tcW w:w="1101" w:type="dxa"/>
                  <w:tcBorders>
                    <w:top w:val="single" w:sz="4" w:space="0" w:color="auto"/>
                    <w:left w:val="single" w:sz="4" w:space="0" w:color="auto"/>
                    <w:bottom w:val="single" w:sz="4" w:space="0" w:color="auto"/>
                    <w:right w:val="single" w:sz="4" w:space="0" w:color="auto"/>
                  </w:tcBorders>
                  <w:hideMark/>
                </w:tcPr>
                <w:p w14:paraId="7EEDABFC" w14:textId="77777777" w:rsidR="00BB1A67" w:rsidRDefault="00BB1A67" w:rsidP="00A37C71">
                  <w:pPr>
                    <w:rPr>
                      <w:b/>
                    </w:rPr>
                  </w:pPr>
                  <w:r>
                    <w:rPr>
                      <w:b/>
                    </w:rPr>
                    <w:t>2.</w:t>
                  </w:r>
                </w:p>
              </w:tc>
              <w:tc>
                <w:tcPr>
                  <w:tcW w:w="3687" w:type="dxa"/>
                  <w:tcBorders>
                    <w:top w:val="single" w:sz="4" w:space="0" w:color="auto"/>
                    <w:left w:val="single" w:sz="4" w:space="0" w:color="auto"/>
                    <w:bottom w:val="single" w:sz="4" w:space="0" w:color="auto"/>
                    <w:right w:val="single" w:sz="4" w:space="0" w:color="auto"/>
                  </w:tcBorders>
                  <w:hideMark/>
                </w:tcPr>
                <w:p w14:paraId="7EEBE5F8" w14:textId="77777777" w:rsidR="00BB1A67" w:rsidRDefault="00BB1A67" w:rsidP="00A37C71">
                  <w:pPr>
                    <w:rPr>
                      <w:b/>
                    </w:rPr>
                  </w:pPr>
                  <w:r>
                    <w:rPr>
                      <w:b/>
                    </w:rPr>
                    <w:t>Ar panaudos subjektas konkuruoja su kitais subjektais, veikiančiais užsienyje</w:t>
                  </w:r>
                </w:p>
              </w:tc>
              <w:tc>
                <w:tcPr>
                  <w:tcW w:w="2394" w:type="dxa"/>
                  <w:tcBorders>
                    <w:top w:val="single" w:sz="4" w:space="0" w:color="auto"/>
                    <w:left w:val="single" w:sz="4" w:space="0" w:color="auto"/>
                    <w:bottom w:val="single" w:sz="4" w:space="0" w:color="auto"/>
                    <w:right w:val="single" w:sz="4" w:space="0" w:color="auto"/>
                  </w:tcBorders>
                  <w:hideMark/>
                </w:tcPr>
                <w:p w14:paraId="3AE24C03" w14:textId="77777777" w:rsidR="00BB1A67" w:rsidRDefault="00BB1A67" w:rsidP="00A37C71">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168ADEBE" w14:textId="77777777" w:rsidR="00BB1A67" w:rsidRDefault="00BB1A67" w:rsidP="00A37C71">
                  <w:pPr>
                    <w:rPr>
                      <w:b/>
                    </w:rPr>
                  </w:pPr>
                  <w:proofErr w:type="spellStart"/>
                  <w:r>
                    <w:rPr>
                      <w:b/>
                    </w:rPr>
                    <w:t>xNe</w:t>
                  </w:r>
                  <w:proofErr w:type="spellEnd"/>
                </w:p>
              </w:tc>
            </w:tr>
            <w:tr w:rsidR="00BB1A67" w14:paraId="307D1CAC" w14:textId="77777777" w:rsidTr="00A37C71">
              <w:tc>
                <w:tcPr>
                  <w:tcW w:w="9576" w:type="dxa"/>
                  <w:gridSpan w:val="4"/>
                  <w:tcBorders>
                    <w:top w:val="single" w:sz="4" w:space="0" w:color="auto"/>
                    <w:left w:val="single" w:sz="4" w:space="0" w:color="auto"/>
                    <w:bottom w:val="single" w:sz="4" w:space="0" w:color="auto"/>
                    <w:right w:val="single" w:sz="4" w:space="0" w:color="auto"/>
                  </w:tcBorders>
                  <w:hideMark/>
                </w:tcPr>
                <w:p w14:paraId="7106E49C" w14:textId="77777777" w:rsidR="00BB1A67" w:rsidRDefault="00BB1A67" w:rsidP="00A37C71">
                  <w:r>
                    <w:t>Subjektas organizuoja veiklą tam tikroje teritorijoje.</w:t>
                  </w:r>
                </w:p>
              </w:tc>
            </w:tr>
            <w:tr w:rsidR="00BB1A67" w14:paraId="5034C03B" w14:textId="77777777" w:rsidTr="00A37C71">
              <w:tc>
                <w:tcPr>
                  <w:tcW w:w="1101" w:type="dxa"/>
                  <w:tcBorders>
                    <w:top w:val="single" w:sz="4" w:space="0" w:color="auto"/>
                    <w:left w:val="single" w:sz="4" w:space="0" w:color="auto"/>
                    <w:bottom w:val="single" w:sz="4" w:space="0" w:color="auto"/>
                    <w:right w:val="single" w:sz="4" w:space="0" w:color="auto"/>
                  </w:tcBorders>
                  <w:hideMark/>
                </w:tcPr>
                <w:p w14:paraId="4AC1D0D2" w14:textId="77777777" w:rsidR="00BB1A67" w:rsidRDefault="00BB1A67" w:rsidP="00A37C71">
                  <w:pPr>
                    <w:rPr>
                      <w:b/>
                    </w:rPr>
                  </w:pPr>
                  <w:r>
                    <w:rPr>
                      <w:b/>
                    </w:rPr>
                    <w:t>3.</w:t>
                  </w:r>
                </w:p>
              </w:tc>
              <w:tc>
                <w:tcPr>
                  <w:tcW w:w="3687" w:type="dxa"/>
                  <w:tcBorders>
                    <w:top w:val="single" w:sz="4" w:space="0" w:color="auto"/>
                    <w:left w:val="single" w:sz="4" w:space="0" w:color="auto"/>
                    <w:bottom w:val="single" w:sz="4" w:space="0" w:color="auto"/>
                    <w:right w:val="single" w:sz="4" w:space="0" w:color="auto"/>
                  </w:tcBorders>
                </w:tcPr>
                <w:p w14:paraId="0874D611" w14:textId="77777777" w:rsidR="00BB1A67" w:rsidRDefault="00BB1A67" w:rsidP="00A37C71">
                  <w:pPr>
                    <w:rPr>
                      <w:b/>
                    </w:rPr>
                  </w:pPr>
                  <w:r>
                    <w:rPr>
                      <w:b/>
                    </w:rPr>
                    <w:t xml:space="preserve">Ar turto perdavimui taikomas vienas iš Europos Komisijos patvirtintų de </w:t>
                  </w:r>
                  <w:proofErr w:type="spellStart"/>
                  <w:r>
                    <w:rPr>
                      <w:b/>
                    </w:rPr>
                    <w:t>minimis</w:t>
                  </w:r>
                  <w:proofErr w:type="spellEnd"/>
                  <w:r>
                    <w:rPr>
                      <w:b/>
                    </w:rPr>
                    <w:t xml:space="preserve"> pagalbos reglamentų</w:t>
                  </w:r>
                </w:p>
                <w:p w14:paraId="0545127C" w14:textId="77777777" w:rsidR="00BB1A67" w:rsidRDefault="00BB1A67" w:rsidP="00A37C71">
                  <w:pPr>
                    <w:rPr>
                      <w:b/>
                    </w:rPr>
                  </w:pPr>
                </w:p>
              </w:tc>
              <w:tc>
                <w:tcPr>
                  <w:tcW w:w="2394" w:type="dxa"/>
                  <w:tcBorders>
                    <w:top w:val="single" w:sz="4" w:space="0" w:color="auto"/>
                    <w:left w:val="single" w:sz="4" w:space="0" w:color="auto"/>
                    <w:bottom w:val="single" w:sz="4" w:space="0" w:color="auto"/>
                    <w:right w:val="single" w:sz="4" w:space="0" w:color="auto"/>
                  </w:tcBorders>
                  <w:hideMark/>
                </w:tcPr>
                <w:p w14:paraId="45E2DD63" w14:textId="77777777" w:rsidR="00BB1A67" w:rsidRDefault="00BB1A67" w:rsidP="00A37C71">
                  <w:pPr>
                    <w:rPr>
                      <w:b/>
                    </w:rPr>
                  </w:pPr>
                  <w:r>
                    <w:rPr>
                      <w:b/>
                    </w:rPr>
                    <w:t>□Taip</w:t>
                  </w:r>
                </w:p>
              </w:tc>
              <w:tc>
                <w:tcPr>
                  <w:tcW w:w="2394" w:type="dxa"/>
                  <w:tcBorders>
                    <w:top w:val="single" w:sz="4" w:space="0" w:color="auto"/>
                    <w:left w:val="single" w:sz="4" w:space="0" w:color="auto"/>
                    <w:bottom w:val="single" w:sz="4" w:space="0" w:color="auto"/>
                    <w:right w:val="single" w:sz="4" w:space="0" w:color="auto"/>
                  </w:tcBorders>
                  <w:hideMark/>
                </w:tcPr>
                <w:p w14:paraId="2B53FD9A" w14:textId="77777777" w:rsidR="00BB1A67" w:rsidRDefault="00BB1A67" w:rsidP="00A37C71">
                  <w:pPr>
                    <w:rPr>
                      <w:b/>
                    </w:rPr>
                  </w:pPr>
                  <w:proofErr w:type="spellStart"/>
                  <w:r>
                    <w:rPr>
                      <w:b/>
                    </w:rPr>
                    <w:t>xNe</w:t>
                  </w:r>
                  <w:proofErr w:type="spellEnd"/>
                </w:p>
              </w:tc>
            </w:tr>
          </w:tbl>
          <w:p w14:paraId="12BF759F" w14:textId="77777777" w:rsidR="00BB1A67" w:rsidRDefault="00BB1A67" w:rsidP="00BB1A67"/>
          <w:p w14:paraId="56101499" w14:textId="77777777" w:rsidR="00BB1A67" w:rsidRDefault="00BB1A67" w:rsidP="00BB1A67"/>
          <w:p w14:paraId="41F3287E" w14:textId="77777777" w:rsidR="00AE2541" w:rsidRPr="0004737F" w:rsidRDefault="00BB1A67" w:rsidP="0004737F">
            <w:r>
              <w:t>Viešųjų pirkimų ir turto skyriaus vedėjo pavaduotoja                                           Audronė Savickienė</w:t>
            </w:r>
          </w:p>
          <w:p w14:paraId="28654DBB" w14:textId="77777777" w:rsidR="00AE2541" w:rsidRDefault="008D6613" w:rsidP="00AA361F">
            <w:r>
              <w:t xml:space="preserve">                                                                                         </w:t>
            </w:r>
            <w:r w:rsidR="00992AFF">
              <w:t xml:space="preserve">                                        </w:t>
            </w:r>
            <w:r w:rsidR="00AA361F">
              <w:t xml:space="preserve"> </w:t>
            </w:r>
          </w:p>
        </w:tc>
      </w:tr>
      <w:tr w:rsidR="00AE2541" w14:paraId="109F810B" w14:textId="77777777" w:rsidTr="00AE2541">
        <w:tc>
          <w:tcPr>
            <w:tcW w:w="9877" w:type="dxa"/>
            <w:hideMark/>
          </w:tcPr>
          <w:p w14:paraId="7A866361" w14:textId="77777777" w:rsidR="00AE2541" w:rsidRDefault="00AE2541">
            <w:pPr>
              <w:spacing w:line="276" w:lineRule="auto"/>
              <w:rPr>
                <w:b/>
              </w:rPr>
            </w:pPr>
            <w:r>
              <w:rPr>
                <w:b/>
              </w:rPr>
              <w:lastRenderedPageBreak/>
              <w:t>9. Sprendimo įgyvendinimo (vykdymo) terminai:</w:t>
            </w:r>
          </w:p>
        </w:tc>
      </w:tr>
      <w:tr w:rsidR="00AE2541" w14:paraId="776EF151" w14:textId="77777777" w:rsidTr="00AE2541">
        <w:tc>
          <w:tcPr>
            <w:tcW w:w="9877" w:type="dxa"/>
          </w:tcPr>
          <w:p w14:paraId="52263FC3" w14:textId="77777777" w:rsidR="00AE2541" w:rsidRDefault="00AE2541">
            <w:pPr>
              <w:spacing w:line="360" w:lineRule="auto"/>
            </w:pPr>
          </w:p>
          <w:p w14:paraId="20690198" w14:textId="77777777" w:rsidR="00AE2541" w:rsidRDefault="00AE2541">
            <w:pPr>
              <w:spacing w:line="360" w:lineRule="auto"/>
              <w:jc w:val="both"/>
            </w:pPr>
            <w:r>
              <w:t xml:space="preserve">  Viešųjų pirkimų ir turto</w:t>
            </w:r>
            <w:r w:rsidR="00E64EE2">
              <w:t xml:space="preserve"> skyriui iki 2020 metų gruodžio</w:t>
            </w:r>
            <w:r>
              <w:t xml:space="preserve"> 3</w:t>
            </w:r>
            <w:r w:rsidR="00BB1A67">
              <w:t>0</w:t>
            </w:r>
            <w:r>
              <w:t xml:space="preserve"> d. parengti panaudos sutartį ir perdavimo-priėmimo aktą ir pateikti juos pasirašyti vadovams.</w:t>
            </w:r>
          </w:p>
        </w:tc>
      </w:tr>
      <w:tr w:rsidR="00AE2541" w14:paraId="2AF9C83D" w14:textId="77777777" w:rsidTr="00AE2541">
        <w:tc>
          <w:tcPr>
            <w:tcW w:w="9877" w:type="dxa"/>
            <w:hideMark/>
          </w:tcPr>
          <w:p w14:paraId="762CAD1A" w14:textId="77777777" w:rsidR="00AE2541" w:rsidRDefault="00AE2541">
            <w:pPr>
              <w:spacing w:line="276" w:lineRule="auto"/>
              <w:rPr>
                <w:b/>
              </w:rPr>
            </w:pPr>
            <w:r>
              <w:rPr>
                <w:b/>
              </w:rPr>
              <w:t>10. Projekto iniciatorius, rengėjas ir /ar pranešėjas:</w:t>
            </w:r>
          </w:p>
        </w:tc>
      </w:tr>
      <w:tr w:rsidR="00AE2541" w14:paraId="5E2D4156" w14:textId="77777777" w:rsidTr="00AE2541">
        <w:tc>
          <w:tcPr>
            <w:tcW w:w="9877" w:type="dxa"/>
          </w:tcPr>
          <w:p w14:paraId="4B83A77F" w14:textId="77777777" w:rsidR="00AE2541" w:rsidRDefault="00AE2541">
            <w:pPr>
              <w:spacing w:line="276" w:lineRule="auto"/>
            </w:pPr>
          </w:p>
          <w:p w14:paraId="14BD9D17" w14:textId="77777777" w:rsidR="00AE2541" w:rsidRDefault="00AE2541">
            <w:pPr>
              <w:spacing w:line="360" w:lineRule="auto"/>
            </w:pPr>
            <w:r>
              <w:t>Inicia</w:t>
            </w:r>
            <w:r w:rsidR="00992AFF">
              <w:t>tori</w:t>
            </w:r>
            <w:r w:rsidR="00E64EE2">
              <w:t>us –</w:t>
            </w:r>
            <w:r w:rsidR="007F050E">
              <w:t xml:space="preserve"> asociacija</w:t>
            </w:r>
            <w:r w:rsidR="00B46980">
              <w:t xml:space="preserve"> Surdegio</w:t>
            </w:r>
            <w:r w:rsidR="00E64EE2">
              <w:t xml:space="preserve"> ben</w:t>
            </w:r>
            <w:r w:rsidR="00023297">
              <w:t>d</w:t>
            </w:r>
            <w:r w:rsidR="00E64EE2">
              <w:t>ruomenė</w:t>
            </w:r>
            <w:r>
              <w:t>.</w:t>
            </w:r>
          </w:p>
          <w:p w14:paraId="494028B0" w14:textId="77777777" w:rsidR="00AE2541" w:rsidRDefault="00FD5E58">
            <w:pPr>
              <w:spacing w:line="360" w:lineRule="auto"/>
            </w:pPr>
            <w:r>
              <w:t>Rengėja –</w:t>
            </w:r>
            <w:r w:rsidR="00E64EE2">
              <w:t xml:space="preserve"> Viešųjų pirkimų ir turto skyriaus vedėjo pavaduotoja</w:t>
            </w:r>
            <w:r>
              <w:t xml:space="preserve"> </w:t>
            </w:r>
            <w:r w:rsidR="00AE2541">
              <w:t>A. Savickienė.</w:t>
            </w:r>
          </w:p>
          <w:p w14:paraId="3D65BDA8" w14:textId="77777777" w:rsidR="00AE2541" w:rsidRDefault="00E64EE2">
            <w:pPr>
              <w:spacing w:line="360" w:lineRule="auto"/>
            </w:pPr>
            <w:r>
              <w:t>Pranešėja</w:t>
            </w:r>
            <w:r w:rsidR="00AE2541">
              <w:t xml:space="preserve"> – Viešųjų pirkimų ir turto </w:t>
            </w:r>
            <w:r>
              <w:t>skyriaus vedėja Vilma Vilkickaitė</w:t>
            </w:r>
            <w:r w:rsidR="00AE2541">
              <w:t>.</w:t>
            </w:r>
          </w:p>
          <w:p w14:paraId="0329A815" w14:textId="77777777" w:rsidR="00AE2541" w:rsidRDefault="00AE2541">
            <w:pPr>
              <w:spacing w:line="276" w:lineRule="auto"/>
            </w:pPr>
          </w:p>
          <w:p w14:paraId="7021DD21" w14:textId="77777777" w:rsidR="00AE2541" w:rsidRDefault="00AE2541">
            <w:pPr>
              <w:spacing w:line="276" w:lineRule="auto"/>
            </w:pPr>
          </w:p>
        </w:tc>
      </w:tr>
      <w:tr w:rsidR="00AE2541" w14:paraId="209A96AE" w14:textId="77777777" w:rsidTr="00AE2541">
        <w:tc>
          <w:tcPr>
            <w:tcW w:w="9877" w:type="dxa"/>
            <w:hideMark/>
          </w:tcPr>
          <w:p w14:paraId="093064E0" w14:textId="77777777" w:rsidR="00AE2541" w:rsidRDefault="00AE2541">
            <w:pPr>
              <w:spacing w:line="276" w:lineRule="auto"/>
              <w:rPr>
                <w:rFonts w:eastAsiaTheme="minorHAnsi" w:cstheme="minorBidi"/>
                <w:szCs w:val="22"/>
                <w:lang w:val="en-US"/>
              </w:rPr>
            </w:pPr>
          </w:p>
        </w:tc>
      </w:tr>
    </w:tbl>
    <w:p w14:paraId="6593589E" w14:textId="77777777" w:rsidR="002C62B6" w:rsidRDefault="002C62B6"/>
    <w:sectPr w:rsidR="002C62B6" w:rsidSect="00AE254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C43"/>
    <w:rsid w:val="00010C24"/>
    <w:rsid w:val="00023297"/>
    <w:rsid w:val="0004737F"/>
    <w:rsid w:val="00056C01"/>
    <w:rsid w:val="000C7FEA"/>
    <w:rsid w:val="00260446"/>
    <w:rsid w:val="002C62B6"/>
    <w:rsid w:val="00346C0D"/>
    <w:rsid w:val="003E27DF"/>
    <w:rsid w:val="004E6F48"/>
    <w:rsid w:val="006861A0"/>
    <w:rsid w:val="006E752F"/>
    <w:rsid w:val="00780021"/>
    <w:rsid w:val="007F050E"/>
    <w:rsid w:val="008542EF"/>
    <w:rsid w:val="008D6613"/>
    <w:rsid w:val="00925300"/>
    <w:rsid w:val="00937CC0"/>
    <w:rsid w:val="00992AFF"/>
    <w:rsid w:val="00AA361F"/>
    <w:rsid w:val="00AB1241"/>
    <w:rsid w:val="00AD4411"/>
    <w:rsid w:val="00AE2541"/>
    <w:rsid w:val="00B2343D"/>
    <w:rsid w:val="00B246C5"/>
    <w:rsid w:val="00B32833"/>
    <w:rsid w:val="00B46980"/>
    <w:rsid w:val="00BB1A67"/>
    <w:rsid w:val="00D23C43"/>
    <w:rsid w:val="00E64EE2"/>
    <w:rsid w:val="00E7006B"/>
    <w:rsid w:val="00ED69FD"/>
    <w:rsid w:val="00F003FB"/>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1FA8A"/>
  <w15:docId w15:val="{F9B9E67D-8C5E-4AB1-AABE-45BEF5189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6798</Words>
  <Characters>3875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2020-07-07T11:01:00Z</cp:lastPrinted>
  <dcterms:created xsi:type="dcterms:W3CDTF">2020-12-17T17:23:00Z</dcterms:created>
  <dcterms:modified xsi:type="dcterms:W3CDTF">2020-12-17T17:23:00Z</dcterms:modified>
</cp:coreProperties>
</file>